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5C00" w:rsidRDefault="00125C00" w:rsidP="00125C00">
      <w:pPr>
        <w:jc w:val="center"/>
        <w:rPr>
          <w:b/>
        </w:rPr>
      </w:pPr>
    </w:p>
    <w:p w:rsidR="00D02E96" w:rsidRDefault="00D02E96" w:rsidP="00125C00">
      <w:pPr>
        <w:jc w:val="center"/>
        <w:rPr>
          <w:b/>
        </w:rPr>
      </w:pPr>
    </w:p>
    <w:p w:rsidR="00D02E96" w:rsidRDefault="00D02E96" w:rsidP="00125C00">
      <w:pPr>
        <w:jc w:val="center"/>
        <w:rPr>
          <w:b/>
        </w:rPr>
      </w:pPr>
    </w:p>
    <w:p w:rsidR="00D02E96" w:rsidRDefault="00D02E96" w:rsidP="00125C00">
      <w:pPr>
        <w:jc w:val="center"/>
        <w:rPr>
          <w:b/>
        </w:rPr>
      </w:pPr>
    </w:p>
    <w:p w:rsidR="00D02E96" w:rsidRDefault="00D02E96" w:rsidP="00125C00">
      <w:pPr>
        <w:jc w:val="center"/>
        <w:rPr>
          <w:b/>
        </w:rPr>
      </w:pPr>
      <w:r>
        <w:rPr>
          <w:b/>
        </w:rPr>
        <w:t>Муниципальное бюджетное общеобразовательное учреждение</w:t>
      </w:r>
    </w:p>
    <w:p w:rsidR="00D02E96" w:rsidRDefault="00D02E96" w:rsidP="00125C00">
      <w:pPr>
        <w:jc w:val="center"/>
        <w:rPr>
          <w:b/>
        </w:rPr>
      </w:pPr>
      <w:proofErr w:type="spellStart"/>
      <w:r>
        <w:rPr>
          <w:b/>
        </w:rPr>
        <w:t>Захаровская</w:t>
      </w:r>
      <w:proofErr w:type="spellEnd"/>
      <w:r>
        <w:rPr>
          <w:b/>
        </w:rPr>
        <w:t xml:space="preserve"> средняя общеобразовательная школа</w:t>
      </w:r>
    </w:p>
    <w:p w:rsidR="00D02E96" w:rsidRDefault="00D02E96" w:rsidP="00125C00">
      <w:pPr>
        <w:jc w:val="center"/>
        <w:rPr>
          <w:b/>
        </w:rPr>
      </w:pPr>
    </w:p>
    <w:p w:rsidR="00D02E96" w:rsidRDefault="00D02E96" w:rsidP="00125C00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0"/>
        <w:gridCol w:w="3190"/>
        <w:gridCol w:w="3191"/>
      </w:tblGrid>
      <w:tr w:rsidR="00125C00" w:rsidTr="00125C00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C00" w:rsidRDefault="00125C0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«Рассмотрено»</w:t>
            </w:r>
          </w:p>
          <w:p w:rsidR="00125C00" w:rsidRDefault="00125C00">
            <w:pPr>
              <w:spacing w:line="276" w:lineRule="auto"/>
              <w:jc w:val="both"/>
            </w:pPr>
            <w:r>
              <w:t>На ШМО учителей математики, физики и информатики</w:t>
            </w:r>
          </w:p>
          <w:p w:rsidR="00125C00" w:rsidRDefault="00125C00">
            <w:pPr>
              <w:spacing w:line="276" w:lineRule="auto"/>
              <w:jc w:val="both"/>
            </w:pPr>
            <w:r>
              <w:t>Руководитель ШМО</w:t>
            </w:r>
          </w:p>
          <w:p w:rsidR="00125C00" w:rsidRDefault="00125C00">
            <w:pPr>
              <w:spacing w:line="276" w:lineRule="auto"/>
              <w:jc w:val="both"/>
            </w:pPr>
            <w:r>
              <w:t>_________Шугай Е.Б.</w:t>
            </w:r>
          </w:p>
          <w:p w:rsidR="00125C00" w:rsidRDefault="00125C00">
            <w:pPr>
              <w:spacing w:line="276" w:lineRule="auto"/>
              <w:jc w:val="both"/>
            </w:pPr>
            <w:r>
              <w:t>Протокол№____</w:t>
            </w:r>
          </w:p>
          <w:p w:rsidR="00125C00" w:rsidRDefault="00125C00">
            <w:pPr>
              <w:spacing w:line="276" w:lineRule="auto"/>
              <w:jc w:val="center"/>
            </w:pPr>
            <w:r>
              <w:t>От «    »              2019г</w:t>
            </w:r>
            <w:r>
              <w:rPr>
                <w:b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5C00" w:rsidRDefault="00125C00">
            <w:pPr>
              <w:tabs>
                <w:tab w:val="left" w:pos="9288"/>
              </w:tabs>
              <w:spacing w:line="276" w:lineRule="auto"/>
              <w:ind w:firstLine="322"/>
              <w:jc w:val="center"/>
              <w:rPr>
                <w:b/>
              </w:rPr>
            </w:pPr>
            <w:r>
              <w:rPr>
                <w:b/>
              </w:rPr>
              <w:t>«Согласовано»</w:t>
            </w:r>
          </w:p>
          <w:p w:rsidR="00125C00" w:rsidRDefault="00125C00">
            <w:pPr>
              <w:tabs>
                <w:tab w:val="left" w:pos="9288"/>
              </w:tabs>
              <w:spacing w:line="276" w:lineRule="auto"/>
              <w:jc w:val="both"/>
            </w:pPr>
            <w:r>
              <w:t>Заместитель директора школы по ВР</w:t>
            </w:r>
          </w:p>
          <w:p w:rsidR="00125C00" w:rsidRDefault="00125C00">
            <w:pPr>
              <w:tabs>
                <w:tab w:val="left" w:pos="9288"/>
              </w:tabs>
              <w:spacing w:line="276" w:lineRule="auto"/>
              <w:jc w:val="both"/>
            </w:pPr>
            <w:r>
              <w:t>__________</w:t>
            </w:r>
            <w:proofErr w:type="spellStart"/>
            <w:r>
              <w:t>Шутикова</w:t>
            </w:r>
            <w:proofErr w:type="spellEnd"/>
            <w:r>
              <w:t xml:space="preserve"> С.В.</w:t>
            </w:r>
          </w:p>
          <w:p w:rsidR="00125C00" w:rsidRDefault="00125C00">
            <w:pPr>
              <w:tabs>
                <w:tab w:val="left" w:pos="9288"/>
              </w:tabs>
              <w:spacing w:line="276" w:lineRule="auto"/>
              <w:jc w:val="both"/>
            </w:pPr>
          </w:p>
          <w:p w:rsidR="00125C00" w:rsidRDefault="00125C00">
            <w:pPr>
              <w:spacing w:line="276" w:lineRule="auto"/>
              <w:jc w:val="both"/>
            </w:pPr>
            <w:r>
              <w:t>«____»____________2019г.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25C00" w:rsidRDefault="00125C00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«Утверждаю»</w:t>
            </w:r>
          </w:p>
          <w:p w:rsidR="00125C00" w:rsidRDefault="00125C00">
            <w:pPr>
              <w:spacing w:line="276" w:lineRule="auto"/>
              <w:jc w:val="both"/>
            </w:pPr>
            <w:r>
              <w:t>Директор        МБОУ</w:t>
            </w:r>
          </w:p>
          <w:p w:rsidR="00125C00" w:rsidRDefault="00125C00">
            <w:pPr>
              <w:spacing w:line="276" w:lineRule="auto"/>
              <w:jc w:val="both"/>
            </w:pPr>
            <w:proofErr w:type="spellStart"/>
            <w:r>
              <w:t>Захаровская</w:t>
            </w:r>
            <w:proofErr w:type="spellEnd"/>
            <w:r>
              <w:t xml:space="preserve"> СОШ</w:t>
            </w:r>
          </w:p>
          <w:p w:rsidR="00125C00" w:rsidRDefault="00125C00">
            <w:pPr>
              <w:spacing w:line="276" w:lineRule="auto"/>
              <w:jc w:val="both"/>
            </w:pPr>
            <w:r>
              <w:t>____________</w:t>
            </w:r>
            <w:proofErr w:type="spellStart"/>
            <w:r>
              <w:t>Шутиков</w:t>
            </w:r>
            <w:proofErr w:type="spellEnd"/>
            <w:r>
              <w:t xml:space="preserve"> А.П.</w:t>
            </w:r>
          </w:p>
          <w:p w:rsidR="00125C00" w:rsidRDefault="00125C00">
            <w:pPr>
              <w:spacing w:line="276" w:lineRule="auto"/>
              <w:jc w:val="both"/>
            </w:pPr>
            <w:r>
              <w:t>Приказ №______</w:t>
            </w:r>
          </w:p>
          <w:p w:rsidR="00125C00" w:rsidRDefault="00125C00">
            <w:pPr>
              <w:spacing w:line="276" w:lineRule="auto"/>
              <w:jc w:val="both"/>
            </w:pPr>
            <w:r>
              <w:t>От «___» ________2019г</w:t>
            </w:r>
          </w:p>
        </w:tc>
      </w:tr>
    </w:tbl>
    <w:p w:rsidR="00125C00" w:rsidRDefault="00125C00" w:rsidP="00125C00">
      <w:pPr>
        <w:jc w:val="both"/>
      </w:pPr>
    </w:p>
    <w:p w:rsidR="00125C00" w:rsidRDefault="00125C00" w:rsidP="00125C00">
      <w:pPr>
        <w:jc w:val="both"/>
      </w:pPr>
    </w:p>
    <w:p w:rsidR="00125C00" w:rsidRDefault="00125C00" w:rsidP="00125C00">
      <w:pPr>
        <w:jc w:val="both"/>
      </w:pPr>
    </w:p>
    <w:p w:rsidR="00125C00" w:rsidRDefault="00125C00" w:rsidP="00125C00">
      <w:pPr>
        <w:jc w:val="both"/>
      </w:pPr>
    </w:p>
    <w:p w:rsidR="00125C00" w:rsidRDefault="00125C00" w:rsidP="00125C00">
      <w:pPr>
        <w:jc w:val="both"/>
      </w:pPr>
    </w:p>
    <w:p w:rsidR="00125C00" w:rsidRDefault="00125C00" w:rsidP="00125C00">
      <w:pPr>
        <w:jc w:val="center"/>
      </w:pPr>
    </w:p>
    <w:p w:rsidR="00125C00" w:rsidRDefault="00125C00" w:rsidP="00D02E96">
      <w:pPr>
        <w:spacing w:line="480" w:lineRule="auto"/>
        <w:jc w:val="center"/>
      </w:pPr>
      <w:r>
        <w:rPr>
          <w:b/>
        </w:rPr>
        <w:t>ПРОГРАММА</w:t>
      </w:r>
      <w:r w:rsidR="00D02E96">
        <w:rPr>
          <w:b/>
        </w:rPr>
        <w:t xml:space="preserve"> </w:t>
      </w:r>
      <w:r w:rsidRPr="00D02E96">
        <w:rPr>
          <w:b/>
          <w:caps/>
        </w:rPr>
        <w:t>внеурочной деятельности</w:t>
      </w:r>
    </w:p>
    <w:p w:rsidR="00125C00" w:rsidRDefault="00025AC7" w:rsidP="00D02E96">
      <w:pPr>
        <w:spacing w:line="480" w:lineRule="auto"/>
      </w:pPr>
      <w:r>
        <w:t xml:space="preserve">                                                            </w:t>
      </w:r>
      <w:r w:rsidR="00D02E96">
        <w:t>клуба</w:t>
      </w:r>
      <w:r>
        <w:t xml:space="preserve"> </w:t>
      </w:r>
      <w:r>
        <w:rPr>
          <w:b/>
          <w:u w:val="single"/>
        </w:rPr>
        <w:t xml:space="preserve"> «Физика вокруг нас</w:t>
      </w:r>
      <w:r w:rsidR="00125C00">
        <w:rPr>
          <w:b/>
          <w:u w:val="single"/>
        </w:rPr>
        <w:t>»</w:t>
      </w:r>
    </w:p>
    <w:p w:rsidR="00125C00" w:rsidRDefault="00125C00" w:rsidP="00D02E96">
      <w:pPr>
        <w:spacing w:line="480" w:lineRule="auto"/>
        <w:jc w:val="center"/>
        <w:rPr>
          <w:b/>
          <w:u w:val="single"/>
        </w:rPr>
      </w:pPr>
    </w:p>
    <w:p w:rsidR="00125C00" w:rsidRDefault="00125C00" w:rsidP="00D02E96">
      <w:pPr>
        <w:spacing w:line="480" w:lineRule="auto"/>
        <w:jc w:val="center"/>
        <w:rPr>
          <w:b/>
          <w:u w:val="single"/>
        </w:rPr>
      </w:pPr>
      <w:r>
        <w:rPr>
          <w:b/>
          <w:u w:val="single"/>
        </w:rPr>
        <w:t>7  «А»</w:t>
      </w:r>
      <w:proofErr w:type="gramStart"/>
      <w:r>
        <w:rPr>
          <w:b/>
          <w:u w:val="single"/>
        </w:rPr>
        <w:t>,«</w:t>
      </w:r>
      <w:proofErr w:type="gramEnd"/>
      <w:r>
        <w:rPr>
          <w:b/>
          <w:u w:val="single"/>
        </w:rPr>
        <w:t>Б» классы</w:t>
      </w:r>
    </w:p>
    <w:p w:rsidR="00125C00" w:rsidRDefault="00125C00" w:rsidP="00D02E96">
      <w:pPr>
        <w:spacing w:line="480" w:lineRule="auto"/>
        <w:jc w:val="center"/>
        <w:rPr>
          <w:b/>
          <w:u w:val="single"/>
        </w:rPr>
      </w:pPr>
    </w:p>
    <w:p w:rsidR="00125C00" w:rsidRDefault="00125C00" w:rsidP="00125C00">
      <w:pPr>
        <w:jc w:val="center"/>
        <w:rPr>
          <w:b/>
          <w:u w:val="single"/>
        </w:rPr>
      </w:pPr>
    </w:p>
    <w:p w:rsidR="00125C00" w:rsidRDefault="00125C00" w:rsidP="00125C00">
      <w:pPr>
        <w:jc w:val="center"/>
        <w:rPr>
          <w:b/>
          <w:u w:val="single"/>
        </w:rPr>
      </w:pPr>
    </w:p>
    <w:p w:rsidR="00125C00" w:rsidRDefault="00125C00" w:rsidP="00125C00">
      <w:pPr>
        <w:jc w:val="center"/>
        <w:rPr>
          <w:b/>
        </w:rPr>
      </w:pPr>
      <w:r>
        <w:rPr>
          <w:b/>
        </w:rPr>
        <w:t>учителя Макаровой Юлии Евгеньевны, без  категории</w:t>
      </w:r>
    </w:p>
    <w:p w:rsidR="00125C00" w:rsidRDefault="00125C00" w:rsidP="00125C00">
      <w:pPr>
        <w:jc w:val="center"/>
        <w:rPr>
          <w:b/>
        </w:rPr>
      </w:pPr>
    </w:p>
    <w:p w:rsidR="00125C00" w:rsidRDefault="00125C00" w:rsidP="00125C00">
      <w:pPr>
        <w:jc w:val="center"/>
      </w:pPr>
    </w:p>
    <w:p w:rsidR="00125C00" w:rsidRDefault="00125C00" w:rsidP="00125C00">
      <w:pPr>
        <w:jc w:val="center"/>
      </w:pPr>
    </w:p>
    <w:p w:rsidR="00125C00" w:rsidRDefault="00125C00" w:rsidP="00125C00">
      <w:pPr>
        <w:jc w:val="center"/>
      </w:pPr>
    </w:p>
    <w:p w:rsidR="00125C00" w:rsidRDefault="00125C00" w:rsidP="00125C00">
      <w:pPr>
        <w:jc w:val="center"/>
      </w:pPr>
    </w:p>
    <w:p w:rsidR="00125C00" w:rsidRDefault="00125C00" w:rsidP="00125C00">
      <w:pPr>
        <w:jc w:val="center"/>
      </w:pPr>
    </w:p>
    <w:p w:rsidR="00125C00" w:rsidRDefault="00125C00" w:rsidP="00125C00">
      <w:pPr>
        <w:jc w:val="center"/>
      </w:pPr>
    </w:p>
    <w:p w:rsidR="00125C00" w:rsidRDefault="00125C00" w:rsidP="00125C00">
      <w:pPr>
        <w:jc w:val="center"/>
      </w:pPr>
    </w:p>
    <w:p w:rsidR="00125C00" w:rsidRDefault="00125C00" w:rsidP="00125C00">
      <w:pPr>
        <w:jc w:val="center"/>
      </w:pPr>
    </w:p>
    <w:p w:rsidR="00125C00" w:rsidRDefault="00125C00" w:rsidP="00125C00">
      <w:pPr>
        <w:jc w:val="center"/>
        <w:rPr>
          <w:b/>
        </w:rPr>
      </w:pPr>
      <w:r>
        <w:rPr>
          <w:b/>
        </w:rPr>
        <w:t>п. Летний отдых</w:t>
      </w:r>
    </w:p>
    <w:p w:rsidR="00125C00" w:rsidRDefault="00125C00" w:rsidP="00125C00">
      <w:pPr>
        <w:jc w:val="center"/>
        <w:rPr>
          <w:b/>
        </w:rPr>
      </w:pPr>
      <w:r>
        <w:rPr>
          <w:b/>
        </w:rPr>
        <w:t>2019-2020 уч. год</w:t>
      </w:r>
    </w:p>
    <w:p w:rsidR="00125C00" w:rsidRDefault="00125C00" w:rsidP="00125C00">
      <w:pPr>
        <w:jc w:val="center"/>
        <w:rPr>
          <w:b/>
        </w:rPr>
      </w:pPr>
    </w:p>
    <w:p w:rsidR="00125C00" w:rsidRDefault="00125C00" w:rsidP="00125C00">
      <w:pPr>
        <w:jc w:val="center"/>
        <w:rPr>
          <w:b/>
        </w:rPr>
      </w:pPr>
    </w:p>
    <w:p w:rsidR="00125C00" w:rsidRDefault="00125C00" w:rsidP="00125C00">
      <w:pPr>
        <w:jc w:val="center"/>
        <w:rPr>
          <w:b/>
        </w:rPr>
      </w:pPr>
    </w:p>
    <w:p w:rsidR="00125C00" w:rsidRDefault="00125C00" w:rsidP="00125C00">
      <w:pPr>
        <w:jc w:val="center"/>
        <w:rPr>
          <w:b/>
        </w:rPr>
      </w:pPr>
    </w:p>
    <w:p w:rsidR="00BA6840" w:rsidRPr="000F047A" w:rsidRDefault="00125C00" w:rsidP="00125C00">
      <w:pPr>
        <w:pStyle w:val="a3"/>
        <w:spacing w:line="240" w:lineRule="auto"/>
        <w:rPr>
          <w:rFonts w:ascii="Times New Roman" w:hAnsi="Times New Roman"/>
          <w:sz w:val="24"/>
          <w:szCs w:val="24"/>
        </w:rPr>
      </w:pPr>
      <w:r>
        <w:rPr>
          <w:b/>
        </w:rPr>
        <w:tab/>
      </w:r>
    </w:p>
    <w:p w:rsidR="00FB367E" w:rsidRPr="00831305" w:rsidRDefault="00831305" w:rsidP="00831305">
      <w:pPr>
        <w:jc w:val="both"/>
      </w:pPr>
      <w:r>
        <w:t xml:space="preserve">  Рабочая программа </w:t>
      </w:r>
      <w:r w:rsidR="00FB367E" w:rsidRPr="00831305">
        <w:t xml:space="preserve"> вне</w:t>
      </w:r>
      <w:r>
        <w:t xml:space="preserve">урочной деятельности по физике </w:t>
      </w:r>
      <w:r w:rsidR="00FB367E" w:rsidRPr="00831305">
        <w:t xml:space="preserve">составлена на основе  </w:t>
      </w:r>
      <w:r>
        <w:t xml:space="preserve">авторской программы: </w:t>
      </w:r>
      <w:r w:rsidR="00FB367E" w:rsidRPr="00831305">
        <w:t xml:space="preserve">А.В. </w:t>
      </w:r>
      <w:proofErr w:type="spellStart"/>
      <w:r w:rsidR="00FB367E" w:rsidRPr="00831305">
        <w:t>Перышкин</w:t>
      </w:r>
      <w:proofErr w:type="spellEnd"/>
      <w:r w:rsidR="00B42FB9" w:rsidRPr="00831305">
        <w:t xml:space="preserve">, Н.В. </w:t>
      </w:r>
      <w:proofErr w:type="spellStart"/>
      <w:r w:rsidR="00B42FB9" w:rsidRPr="00831305">
        <w:t>Филонович</w:t>
      </w:r>
      <w:proofErr w:type="spellEnd"/>
      <w:r w:rsidR="00B42FB9" w:rsidRPr="00831305">
        <w:t xml:space="preserve">, Е.М. </w:t>
      </w:r>
      <w:proofErr w:type="spellStart"/>
      <w:r w:rsidR="00B42FB9" w:rsidRPr="00831305">
        <w:t>Гутник</w:t>
      </w:r>
      <w:proofErr w:type="spellEnd"/>
      <w:proofErr w:type="gramStart"/>
      <w:r w:rsidR="00B42FB9" w:rsidRPr="00831305">
        <w:t xml:space="preserve"> </w:t>
      </w:r>
      <w:r>
        <w:t>.</w:t>
      </w:r>
      <w:proofErr w:type="gramEnd"/>
      <w:r>
        <w:t xml:space="preserve"> </w:t>
      </w:r>
      <w:r w:rsidR="00125C00">
        <w:t>Физика 7-9 классы. - Дрофа, 2015</w:t>
      </w:r>
    </w:p>
    <w:p w:rsidR="00E540E9" w:rsidRPr="000F047A" w:rsidRDefault="00831305" w:rsidP="00831305">
      <w:pPr>
        <w:jc w:val="both"/>
      </w:pPr>
      <w:r>
        <w:t xml:space="preserve">  Согласно учебному плану учреждения на реализацию этой программы отводится 1 час в неделю, 34 часа в год.</w:t>
      </w:r>
    </w:p>
    <w:p w:rsidR="00997458" w:rsidRDefault="00D02E96" w:rsidP="00D13D56">
      <w:pPr>
        <w:pStyle w:val="3"/>
        <w:rPr>
          <w:color w:val="000000" w:themeColor="text1"/>
          <w:sz w:val="24"/>
          <w:szCs w:val="24"/>
        </w:rPr>
      </w:pPr>
      <w:r w:rsidRPr="00FF56BB">
        <w:rPr>
          <w:color w:val="000000" w:themeColor="text1"/>
          <w:sz w:val="24"/>
          <w:szCs w:val="24"/>
        </w:rPr>
        <w:t>Рабочая программа реализуется через УМК:</w:t>
      </w:r>
    </w:p>
    <w:p w:rsidR="00FF56BB" w:rsidRDefault="00072BB3" w:rsidP="00072BB3">
      <w:pPr>
        <w:pStyle w:val="3"/>
        <w:numPr>
          <w:ilvl w:val="0"/>
          <w:numId w:val="3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Физика. 7кл.: учеб</w:t>
      </w:r>
      <w:proofErr w:type="gramStart"/>
      <w:r>
        <w:rPr>
          <w:color w:val="000000" w:themeColor="text1"/>
          <w:sz w:val="24"/>
          <w:szCs w:val="24"/>
        </w:rPr>
        <w:t>.</w:t>
      </w:r>
      <w:proofErr w:type="gramEnd"/>
      <w:r>
        <w:rPr>
          <w:color w:val="000000" w:themeColor="text1"/>
          <w:sz w:val="24"/>
          <w:szCs w:val="24"/>
        </w:rPr>
        <w:t xml:space="preserve"> </w:t>
      </w:r>
      <w:proofErr w:type="gramStart"/>
      <w:r>
        <w:rPr>
          <w:color w:val="000000" w:themeColor="text1"/>
          <w:sz w:val="24"/>
          <w:szCs w:val="24"/>
        </w:rPr>
        <w:t>д</w:t>
      </w:r>
      <w:proofErr w:type="gramEnd"/>
      <w:r>
        <w:rPr>
          <w:color w:val="000000" w:themeColor="text1"/>
          <w:sz w:val="24"/>
          <w:szCs w:val="24"/>
        </w:rPr>
        <w:t xml:space="preserve">ля </w:t>
      </w:r>
      <w:proofErr w:type="spellStart"/>
      <w:r>
        <w:rPr>
          <w:color w:val="000000" w:themeColor="text1"/>
          <w:sz w:val="24"/>
          <w:szCs w:val="24"/>
        </w:rPr>
        <w:t>общеобразоват</w:t>
      </w:r>
      <w:proofErr w:type="spellEnd"/>
      <w:r>
        <w:rPr>
          <w:color w:val="000000" w:themeColor="text1"/>
          <w:sz w:val="24"/>
          <w:szCs w:val="24"/>
        </w:rPr>
        <w:t xml:space="preserve">. учреждений / А.В. </w:t>
      </w:r>
      <w:proofErr w:type="spellStart"/>
      <w:r>
        <w:rPr>
          <w:color w:val="000000" w:themeColor="text1"/>
          <w:sz w:val="24"/>
          <w:szCs w:val="24"/>
        </w:rPr>
        <w:t>Пёрышкин</w:t>
      </w:r>
      <w:proofErr w:type="spellEnd"/>
      <w:r>
        <w:rPr>
          <w:color w:val="000000" w:themeColor="text1"/>
          <w:sz w:val="24"/>
          <w:szCs w:val="24"/>
        </w:rPr>
        <w:t>.- 2-е изд., стереотип.- М.: Дрофа, 2013.- 221,</w:t>
      </w:r>
      <w:r>
        <w:rPr>
          <w:color w:val="000000" w:themeColor="text1"/>
          <w:sz w:val="24"/>
          <w:szCs w:val="24"/>
          <w:lang w:val="en-US"/>
        </w:rPr>
        <w:t>[</w:t>
      </w:r>
      <w:r>
        <w:rPr>
          <w:color w:val="000000" w:themeColor="text1"/>
          <w:sz w:val="24"/>
          <w:szCs w:val="24"/>
        </w:rPr>
        <w:t>3</w:t>
      </w:r>
      <w:r>
        <w:rPr>
          <w:color w:val="000000" w:themeColor="text1"/>
          <w:sz w:val="24"/>
          <w:szCs w:val="24"/>
          <w:lang w:val="en-US"/>
        </w:rPr>
        <w:t>]</w:t>
      </w:r>
      <w:r>
        <w:rPr>
          <w:color w:val="000000" w:themeColor="text1"/>
          <w:sz w:val="24"/>
          <w:szCs w:val="24"/>
        </w:rPr>
        <w:t>с.: ил.</w:t>
      </w:r>
    </w:p>
    <w:p w:rsidR="00072BB3" w:rsidRDefault="00072BB3" w:rsidP="00072BB3">
      <w:pPr>
        <w:pStyle w:val="3"/>
        <w:numPr>
          <w:ilvl w:val="0"/>
          <w:numId w:val="3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Поурочные разработки по физике. 7 класс / Н.С. Шлык.- М.: ВАКО, 2019.- 304с.- (В помощь школьному учителю)</w:t>
      </w:r>
    </w:p>
    <w:p w:rsidR="00072BB3" w:rsidRDefault="006843B8" w:rsidP="00072BB3">
      <w:pPr>
        <w:pStyle w:val="3"/>
        <w:numPr>
          <w:ilvl w:val="0"/>
          <w:numId w:val="3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Контрольные и самостоятельные работы по физике. 7 класс: к учебнику А.В. </w:t>
      </w:r>
      <w:proofErr w:type="spellStart"/>
      <w:r>
        <w:rPr>
          <w:color w:val="000000" w:themeColor="text1"/>
          <w:sz w:val="24"/>
          <w:szCs w:val="24"/>
        </w:rPr>
        <w:t>Пёрышкина</w:t>
      </w:r>
      <w:proofErr w:type="spellEnd"/>
      <w:r>
        <w:rPr>
          <w:color w:val="000000" w:themeColor="text1"/>
          <w:sz w:val="24"/>
          <w:szCs w:val="24"/>
        </w:rPr>
        <w:t xml:space="preserve"> «Физика. 7 класс». ФГОС (к новому учебнику) / О.И. </w:t>
      </w:r>
      <w:proofErr w:type="spellStart"/>
      <w:r>
        <w:rPr>
          <w:color w:val="000000" w:themeColor="text1"/>
          <w:sz w:val="24"/>
          <w:szCs w:val="24"/>
        </w:rPr>
        <w:t>Громцева</w:t>
      </w:r>
      <w:proofErr w:type="spellEnd"/>
      <w:r>
        <w:rPr>
          <w:color w:val="000000" w:themeColor="text1"/>
          <w:sz w:val="24"/>
          <w:szCs w:val="24"/>
        </w:rPr>
        <w:t xml:space="preserve">.- 10-е изд., </w:t>
      </w:r>
      <w:proofErr w:type="spellStart"/>
      <w:r>
        <w:rPr>
          <w:color w:val="000000" w:themeColor="text1"/>
          <w:sz w:val="24"/>
          <w:szCs w:val="24"/>
        </w:rPr>
        <w:t>перераб</w:t>
      </w:r>
      <w:proofErr w:type="spellEnd"/>
      <w:r>
        <w:rPr>
          <w:color w:val="000000" w:themeColor="text1"/>
          <w:sz w:val="24"/>
          <w:szCs w:val="24"/>
        </w:rPr>
        <w:t xml:space="preserve">. И доп.- М.: Издательство «Экзамен», 2019.- 112с. </w:t>
      </w:r>
      <w:proofErr w:type="gramStart"/>
      <w:r>
        <w:rPr>
          <w:color w:val="000000" w:themeColor="text1"/>
          <w:sz w:val="24"/>
          <w:szCs w:val="24"/>
        </w:rPr>
        <w:t>(Серия «Учебно-методический комплект»</w:t>
      </w:r>
      <w:proofErr w:type="gramEnd"/>
    </w:p>
    <w:p w:rsidR="00264052" w:rsidRPr="00FF56BB" w:rsidRDefault="00264052" w:rsidP="00072BB3">
      <w:pPr>
        <w:pStyle w:val="3"/>
        <w:numPr>
          <w:ilvl w:val="0"/>
          <w:numId w:val="31"/>
        </w:num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Сборник задач по физике. 7-9 классы: пособие для учащихся </w:t>
      </w:r>
      <w:proofErr w:type="spellStart"/>
      <w:r>
        <w:rPr>
          <w:color w:val="000000" w:themeColor="text1"/>
          <w:sz w:val="24"/>
          <w:szCs w:val="24"/>
        </w:rPr>
        <w:t>общеобразоват</w:t>
      </w:r>
      <w:proofErr w:type="spellEnd"/>
      <w:r>
        <w:rPr>
          <w:color w:val="000000" w:themeColor="text1"/>
          <w:sz w:val="24"/>
          <w:szCs w:val="24"/>
        </w:rPr>
        <w:t xml:space="preserve">. организаций / В.И. </w:t>
      </w:r>
      <w:proofErr w:type="spellStart"/>
      <w:r>
        <w:rPr>
          <w:color w:val="000000" w:themeColor="text1"/>
          <w:sz w:val="24"/>
          <w:szCs w:val="24"/>
        </w:rPr>
        <w:t>Лукашик</w:t>
      </w:r>
      <w:proofErr w:type="spellEnd"/>
      <w:r>
        <w:rPr>
          <w:color w:val="000000" w:themeColor="text1"/>
          <w:sz w:val="24"/>
          <w:szCs w:val="24"/>
        </w:rPr>
        <w:t>, Е.В. Иванова.- 29-е изд.- М.: Просвещение, 2015.- 240с.: ил.</w:t>
      </w:r>
    </w:p>
    <w:p w:rsidR="00FC67B9" w:rsidRPr="000F047A" w:rsidRDefault="00FC67B9" w:rsidP="00133730">
      <w:pPr>
        <w:ind w:firstLine="708"/>
        <w:jc w:val="both"/>
      </w:pPr>
    </w:p>
    <w:p w:rsidR="00BF02A3" w:rsidRPr="000F047A" w:rsidRDefault="00910D1C" w:rsidP="006521B2">
      <w:pPr>
        <w:jc w:val="center"/>
        <w:rPr>
          <w:b/>
        </w:rPr>
      </w:pPr>
      <w:r>
        <w:rPr>
          <w:b/>
        </w:rPr>
        <w:t>Раздел 1.</w:t>
      </w:r>
      <w:r w:rsidR="00A211DE" w:rsidRPr="000F047A">
        <w:rPr>
          <w:b/>
        </w:rPr>
        <w:t xml:space="preserve"> Р</w:t>
      </w:r>
      <w:r w:rsidR="00BF02A3" w:rsidRPr="000F047A">
        <w:rPr>
          <w:b/>
        </w:rPr>
        <w:t>езультаты</w:t>
      </w:r>
      <w:r w:rsidR="00A211DE" w:rsidRPr="000F047A">
        <w:rPr>
          <w:b/>
        </w:rPr>
        <w:t xml:space="preserve"> освоения курса внеурочной деятельности.</w:t>
      </w:r>
    </w:p>
    <w:p w:rsidR="00910D1C" w:rsidRDefault="00910D1C" w:rsidP="00910D1C">
      <w:pPr>
        <w:ind w:left="-540" w:right="-284"/>
        <w:jc w:val="both"/>
        <w:rPr>
          <w:b/>
          <w:bCs/>
          <w:u w:val="single"/>
        </w:rPr>
      </w:pPr>
      <w:r>
        <w:rPr>
          <w:b/>
          <w:bCs/>
          <w:u w:val="single"/>
        </w:rPr>
        <w:t>Личностные  результаты:</w:t>
      </w: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b/>
          <w:i/>
          <w:color w:val="000000"/>
        </w:rPr>
      </w:pPr>
      <w:r>
        <w:rPr>
          <w:b/>
          <w:i/>
        </w:rPr>
        <w:t xml:space="preserve">У </w:t>
      </w:r>
      <w:proofErr w:type="gramStart"/>
      <w:r>
        <w:rPr>
          <w:b/>
          <w:i/>
        </w:rPr>
        <w:t>обучающегося</w:t>
      </w:r>
      <w:proofErr w:type="gramEnd"/>
      <w:r>
        <w:rPr>
          <w:b/>
          <w:i/>
        </w:rPr>
        <w:t xml:space="preserve"> будут сформированы:</w:t>
      </w:r>
    </w:p>
    <w:p w:rsidR="00910D1C" w:rsidRDefault="00910D1C" w:rsidP="00910D1C">
      <w:pPr>
        <w:ind w:left="-540" w:right="-284"/>
        <w:jc w:val="both"/>
      </w:pPr>
      <w:r>
        <w:t xml:space="preserve">- убежденность в возможности познания природы, в необходимости разумного использования достижений науки и технологий для дальнейшего развития  человеческого общества, уважение к творцам науки и техники, отношение к физике как элементу общечеловеческой культуры; </w:t>
      </w:r>
    </w:p>
    <w:p w:rsidR="00910D1C" w:rsidRDefault="00910D1C" w:rsidP="00910D1C">
      <w:pPr>
        <w:ind w:left="-540" w:right="-284"/>
        <w:jc w:val="both"/>
      </w:pPr>
      <w:r>
        <w:t xml:space="preserve">- самостоятельность в приобретении новых знаний и практических умений; </w:t>
      </w:r>
    </w:p>
    <w:p w:rsidR="00910D1C" w:rsidRDefault="00910D1C" w:rsidP="00910D1C">
      <w:pPr>
        <w:ind w:left="-540" w:right="-284"/>
        <w:jc w:val="both"/>
      </w:pPr>
      <w:r>
        <w:t xml:space="preserve">-готовность к выбору жизненного пути в соответствии с собственными интересами и возможностями; </w:t>
      </w:r>
    </w:p>
    <w:p w:rsidR="00910D1C" w:rsidRDefault="00910D1C" w:rsidP="00910D1C">
      <w:pPr>
        <w:ind w:left="-540" w:right="-284"/>
        <w:jc w:val="both"/>
      </w:pPr>
      <w:r>
        <w:t xml:space="preserve">-мотивации образовательной деятельности школьников на основе личностно- ориентированного подхода; </w:t>
      </w:r>
    </w:p>
    <w:p w:rsidR="00910D1C" w:rsidRDefault="00910D1C" w:rsidP="00910D1C">
      <w:pPr>
        <w:ind w:left="-540" w:right="-284"/>
        <w:jc w:val="both"/>
      </w:pPr>
      <w:r>
        <w:t xml:space="preserve">- ценностные отношения друг к другу, учителю, авторам открытий и изобретений, результатам обучения. </w:t>
      </w:r>
    </w:p>
    <w:p w:rsidR="00910D1C" w:rsidRDefault="00910D1C" w:rsidP="00910D1C">
      <w:pPr>
        <w:ind w:left="-540" w:right="-284"/>
        <w:jc w:val="both"/>
      </w:pPr>
      <w:r>
        <w:t xml:space="preserve">- готовность и способность к переходу к самообразованию на основе </w:t>
      </w:r>
      <w:proofErr w:type="spellStart"/>
      <w:r>
        <w:t>учебно</w:t>
      </w:r>
      <w:proofErr w:type="spellEnd"/>
      <w:r>
        <w:t xml:space="preserve"> - познавательной мотивации, в том числе готовности к выбору направления профильного образования.</w:t>
      </w:r>
    </w:p>
    <w:p w:rsidR="00910D1C" w:rsidRDefault="00910D1C" w:rsidP="00910D1C">
      <w:pPr>
        <w:ind w:left="-540" w:right="-284"/>
        <w:jc w:val="both"/>
      </w:pP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b/>
          <w:bCs/>
          <w:i/>
          <w:color w:val="000000"/>
        </w:rPr>
      </w:pPr>
      <w:proofErr w:type="gramStart"/>
      <w:r>
        <w:rPr>
          <w:b/>
          <w:bCs/>
          <w:i/>
          <w:color w:val="000000"/>
        </w:rPr>
        <w:t>Обучающийся</w:t>
      </w:r>
      <w:proofErr w:type="gramEnd"/>
      <w:r>
        <w:rPr>
          <w:b/>
          <w:bCs/>
          <w:i/>
          <w:color w:val="000000"/>
        </w:rPr>
        <w:t xml:space="preserve"> получит возможность научиться:</w:t>
      </w:r>
    </w:p>
    <w:p w:rsidR="00910D1C" w:rsidRDefault="00910D1C" w:rsidP="00910D1C">
      <w:pPr>
        <w:ind w:left="-540" w:right="-284"/>
        <w:jc w:val="both"/>
      </w:pPr>
      <w:r>
        <w:t xml:space="preserve">-формированию экологического сознания, признанию высокой ценности жизни во всех её проявлениях; </w:t>
      </w:r>
    </w:p>
    <w:p w:rsidR="00910D1C" w:rsidRDefault="00910D1C" w:rsidP="00910D1C">
      <w:pPr>
        <w:ind w:left="-540" w:right="-284"/>
        <w:jc w:val="both"/>
      </w:pPr>
      <w:r>
        <w:t>- знанию основных принципов и правил отношения к природе;</w:t>
      </w:r>
    </w:p>
    <w:p w:rsidR="00910D1C" w:rsidRDefault="00910D1C" w:rsidP="00910D1C">
      <w:pPr>
        <w:ind w:left="-540" w:right="-284"/>
        <w:jc w:val="both"/>
      </w:pPr>
      <w:r>
        <w:t xml:space="preserve">-выражено устойчивой  </w:t>
      </w:r>
      <w:proofErr w:type="spellStart"/>
      <w:r>
        <w:t>учебно</w:t>
      </w:r>
      <w:proofErr w:type="spellEnd"/>
      <w:r>
        <w:t xml:space="preserve"> - познавательной мотивации и интереса к учению;</w:t>
      </w:r>
    </w:p>
    <w:p w:rsidR="00910D1C" w:rsidRDefault="00910D1C" w:rsidP="00910D1C">
      <w:pPr>
        <w:ind w:left="-540" w:right="-284"/>
        <w:jc w:val="both"/>
      </w:pPr>
      <w:r>
        <w:t xml:space="preserve"> -готовности к самообразованию и самовоспитанию.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b/>
          <w:color w:val="000000"/>
          <w:u w:val="single"/>
        </w:rPr>
      </w:pPr>
      <w:proofErr w:type="spellStart"/>
      <w:r>
        <w:rPr>
          <w:b/>
          <w:color w:val="000000"/>
          <w:u w:val="single"/>
        </w:rPr>
        <w:t>Метапредметные</w:t>
      </w:r>
      <w:proofErr w:type="spellEnd"/>
      <w:r>
        <w:rPr>
          <w:b/>
          <w:color w:val="000000"/>
          <w:u w:val="single"/>
        </w:rPr>
        <w:t xml:space="preserve"> результаты:</w:t>
      </w: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Познавательные УУД</w:t>
      </w: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b/>
          <w:bCs/>
          <w:i/>
          <w:color w:val="000000"/>
        </w:rPr>
      </w:pPr>
      <w:r>
        <w:rPr>
          <w:b/>
          <w:bCs/>
          <w:i/>
          <w:color w:val="000000"/>
        </w:rPr>
        <w:t>Обучающийся научится: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lastRenderedPageBreak/>
        <w:t xml:space="preserve">- понимать различи я между исходными фактами и гипотезами для их объяснения, теоретическими моделями и реальными объектами, овладение универсальными учебными действиями на примерах гипотез для объяснения известных фактов и экспериментальной проверки выдвигаемых гипотез, разработки теоретических моделей процессов или явлений;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воспринимать, перерабатывать и предъявлять информацию в словесной, образной, символической формах, анализировать и перерабатывать полученную информацию в соответствии с поставленными задачами;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>- приобретение опыта самостоятельного поиска, анализа и отбора информации с использованием различных источников и новых информационных технологий для решения познавательных задач; - основам реализации проектно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>- исследовательской деятельности;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-проводить наблюдение и эксперимент под руководством учителя;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-осуществлять расширенный поиск информации с использованием ресурсов библиотек и Интернета;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создавать и преобразовывать модели и схемы для решения задач;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-осуществлять выбор наиболее эффективных способов решения задач в зависимости от конкретных условий;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устанавливать причинно- следственные связи;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осуществлять сравнение  и классификацию, самостоятельно выбирая основания и критерии для указанных логических операций;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>- строить логическое  рассуждение, включающее установление причинн</w:t>
      </w:r>
      <w:proofErr w:type="gramStart"/>
      <w:r>
        <w:t>о-</w:t>
      </w:r>
      <w:proofErr w:type="gramEnd"/>
      <w:r>
        <w:t xml:space="preserve"> следственных связей;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>- объяснять явления, процессы, связи и отношения, выявляемые в ходе исследования.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color w:val="000000"/>
        </w:rPr>
      </w:pP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b/>
          <w:bCs/>
          <w:i/>
          <w:color w:val="000000"/>
        </w:rPr>
      </w:pPr>
      <w:proofErr w:type="gramStart"/>
      <w:r>
        <w:rPr>
          <w:b/>
          <w:bCs/>
          <w:i/>
          <w:color w:val="000000"/>
        </w:rPr>
        <w:t>Обучающийся</w:t>
      </w:r>
      <w:proofErr w:type="gramEnd"/>
      <w:r>
        <w:rPr>
          <w:b/>
          <w:bCs/>
          <w:i/>
          <w:color w:val="000000"/>
        </w:rPr>
        <w:t xml:space="preserve"> получит возможность научиться:</w:t>
      </w:r>
    </w:p>
    <w:p w:rsidR="00910D1C" w:rsidRDefault="00910D1C" w:rsidP="00910D1C">
      <w:pPr>
        <w:ind w:left="-540" w:right="-284"/>
        <w:jc w:val="both"/>
      </w:pPr>
      <w:r>
        <w:t xml:space="preserve">- ставить проблему, аргументировать её актуальность; </w:t>
      </w:r>
    </w:p>
    <w:p w:rsidR="00910D1C" w:rsidRDefault="00910D1C" w:rsidP="00910D1C">
      <w:pPr>
        <w:ind w:left="-540" w:right="-284"/>
        <w:jc w:val="both"/>
      </w:pPr>
      <w:r>
        <w:t xml:space="preserve">- самостоятельно проводить исследование на основе применения методов наблюдения и эксперимента; </w:t>
      </w:r>
    </w:p>
    <w:p w:rsidR="00910D1C" w:rsidRDefault="00910D1C" w:rsidP="00910D1C">
      <w:pPr>
        <w:ind w:left="-540" w:right="-284"/>
        <w:jc w:val="both"/>
      </w:pPr>
      <w:r>
        <w:t>- выдвигать гипотезы о связях и закономерностях событий, процессов, объектов;</w:t>
      </w:r>
    </w:p>
    <w:p w:rsidR="00910D1C" w:rsidRDefault="00910D1C" w:rsidP="00910D1C">
      <w:pPr>
        <w:ind w:left="-540" w:right="-284"/>
        <w:jc w:val="both"/>
      </w:pPr>
      <w:r>
        <w:t xml:space="preserve"> - организовывать исследование с целью проверки гипотез; </w:t>
      </w:r>
    </w:p>
    <w:p w:rsidR="00910D1C" w:rsidRDefault="00910D1C" w:rsidP="00910D1C">
      <w:pPr>
        <w:ind w:left="-540" w:right="-284"/>
        <w:jc w:val="both"/>
      </w:pPr>
      <w:r>
        <w:t>- делать умозаключения (</w:t>
      </w:r>
      <w:proofErr w:type="gramStart"/>
      <w:r>
        <w:t>индуктивное</w:t>
      </w:r>
      <w:proofErr w:type="gramEnd"/>
      <w:r>
        <w:t xml:space="preserve"> и по аналогии) и выводы на основе аргументации.</w:t>
      </w:r>
    </w:p>
    <w:p w:rsidR="00910D1C" w:rsidRDefault="00910D1C" w:rsidP="00910D1C">
      <w:pPr>
        <w:spacing w:before="100" w:beforeAutospacing="1" w:after="100" w:afterAutospacing="1" w:line="270" w:lineRule="atLeast"/>
        <w:ind w:left="-540" w:right="-284"/>
        <w:jc w:val="both"/>
        <w:rPr>
          <w:b/>
          <w:bCs/>
          <w:i/>
          <w:iCs/>
          <w:u w:val="single"/>
          <w:shd w:val="clear" w:color="auto" w:fill="FFFFFF"/>
        </w:rPr>
      </w:pPr>
      <w:r>
        <w:rPr>
          <w:b/>
          <w:bCs/>
          <w:i/>
          <w:iCs/>
          <w:u w:val="single"/>
          <w:shd w:val="clear" w:color="auto" w:fill="FFFFFF"/>
        </w:rPr>
        <w:t>Регулятивные УУД:</w:t>
      </w: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b/>
          <w:i/>
          <w:color w:val="000000"/>
        </w:rPr>
      </w:pPr>
      <w:r>
        <w:rPr>
          <w:b/>
          <w:i/>
        </w:rPr>
        <w:t>Обучающийся научится:</w:t>
      </w:r>
    </w:p>
    <w:p w:rsidR="00910D1C" w:rsidRDefault="00910D1C" w:rsidP="00910D1C">
      <w:pPr>
        <w:spacing w:line="270" w:lineRule="atLeast"/>
        <w:ind w:left="-540" w:right="-284"/>
        <w:jc w:val="both"/>
      </w:pPr>
      <w:r>
        <w:t>- овладевать навыками самостоятельного приобретения новых знаний, организации учебной деятельности, постановке целей, планирования, самоконтроля и оценки результатов своей деятельности, умениями предвидеть возможные результаты своих действий;</w:t>
      </w:r>
    </w:p>
    <w:p w:rsidR="00910D1C" w:rsidRDefault="00910D1C" w:rsidP="00910D1C">
      <w:pPr>
        <w:spacing w:line="270" w:lineRule="atLeast"/>
        <w:ind w:left="-540" w:right="-284"/>
        <w:jc w:val="both"/>
      </w:pPr>
      <w:r>
        <w:t xml:space="preserve"> - осваивать приемы действий в нестандартных ситуациях, овладевать эвристическими методами решения проблем; </w:t>
      </w:r>
    </w:p>
    <w:p w:rsidR="00910D1C" w:rsidRDefault="00910D1C" w:rsidP="00910D1C">
      <w:pPr>
        <w:spacing w:line="270" w:lineRule="atLeast"/>
        <w:ind w:left="-540" w:right="-284"/>
        <w:jc w:val="both"/>
      </w:pPr>
      <w:r>
        <w:t xml:space="preserve">- целеполаганию,  включая постановку новых целей, преобразование практической задачи </w:t>
      </w:r>
      <w:proofErr w:type="gramStart"/>
      <w:r>
        <w:t>в</w:t>
      </w:r>
      <w:proofErr w:type="gramEnd"/>
      <w:r>
        <w:t xml:space="preserve"> познавательную; </w:t>
      </w:r>
    </w:p>
    <w:p w:rsidR="00910D1C" w:rsidRDefault="00910D1C" w:rsidP="00910D1C">
      <w:pPr>
        <w:spacing w:line="270" w:lineRule="atLeast"/>
        <w:ind w:left="-540" w:right="-284"/>
        <w:jc w:val="both"/>
      </w:pPr>
      <w:r>
        <w:t xml:space="preserve">- самостоятельно анализировать условия достижения цели на основе учёта выделенных учителем ориентиров действия в новом учебном материале; </w:t>
      </w:r>
    </w:p>
    <w:p w:rsidR="00910D1C" w:rsidRDefault="00910D1C" w:rsidP="00910D1C">
      <w:pPr>
        <w:spacing w:line="270" w:lineRule="atLeast"/>
        <w:ind w:left="-540" w:right="-284"/>
        <w:jc w:val="both"/>
      </w:pPr>
      <w:r>
        <w:t xml:space="preserve">- планировать пути достижения целей; - устанавливать целевые приоритеты; - самостоятельно контролировать своё время и управлять им; </w:t>
      </w:r>
    </w:p>
    <w:p w:rsidR="00910D1C" w:rsidRDefault="00910D1C" w:rsidP="00910D1C">
      <w:pPr>
        <w:spacing w:line="270" w:lineRule="atLeast"/>
        <w:ind w:left="-540" w:right="-284"/>
        <w:jc w:val="both"/>
      </w:pPr>
      <w:r>
        <w:t xml:space="preserve">- принимать решения в проблемной ситуации на основе переговоров; - осуществлять констатирующий и предвосхищающий контроль по результату и по способу действия; </w:t>
      </w:r>
    </w:p>
    <w:p w:rsidR="00910D1C" w:rsidRDefault="00910D1C" w:rsidP="00910D1C">
      <w:pPr>
        <w:spacing w:line="270" w:lineRule="atLeast"/>
        <w:ind w:left="-540" w:right="-284"/>
        <w:jc w:val="both"/>
      </w:pPr>
      <w:r>
        <w:t xml:space="preserve">- самостоятельно оценивать правильность выполнения действия и вносить необходимые коррективы в </w:t>
      </w:r>
      <w:proofErr w:type="gramStart"/>
      <w:r>
        <w:t>исполнении</w:t>
      </w:r>
      <w:proofErr w:type="gramEnd"/>
      <w:r>
        <w:t xml:space="preserve"> как в конце действия, так и по ходу его реализации; </w:t>
      </w:r>
    </w:p>
    <w:p w:rsidR="00910D1C" w:rsidRDefault="00910D1C" w:rsidP="00910D1C">
      <w:pPr>
        <w:spacing w:line="270" w:lineRule="atLeast"/>
        <w:ind w:left="-540" w:right="-284"/>
        <w:jc w:val="both"/>
      </w:pPr>
      <w:r>
        <w:t xml:space="preserve">- основам прогнозирования как предвидения будущих событий и развития процесса. </w:t>
      </w:r>
    </w:p>
    <w:p w:rsidR="00910D1C" w:rsidRDefault="00910D1C" w:rsidP="00910D1C">
      <w:pPr>
        <w:spacing w:line="270" w:lineRule="atLeast"/>
        <w:ind w:left="-540" w:right="-284"/>
        <w:jc w:val="both"/>
      </w:pP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b/>
          <w:bCs/>
          <w:i/>
          <w:color w:val="000000"/>
        </w:rPr>
      </w:pPr>
      <w:proofErr w:type="gramStart"/>
      <w:r>
        <w:rPr>
          <w:b/>
          <w:bCs/>
          <w:i/>
          <w:color w:val="000000"/>
        </w:rPr>
        <w:t>Обучающийся</w:t>
      </w:r>
      <w:proofErr w:type="gramEnd"/>
      <w:r>
        <w:rPr>
          <w:b/>
          <w:bCs/>
          <w:i/>
          <w:color w:val="000000"/>
        </w:rPr>
        <w:t xml:space="preserve"> получит возможность научиться: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b/>
          <w:bCs/>
          <w:i/>
          <w:color w:val="000000"/>
        </w:rPr>
      </w:pP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самостоятельно ставить новые учебные цели и задачи;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строить жизненные планы во временной перспективе;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>- при планировании достижения целей самостоятельно и адекватно учитывать условия и средства их достижения;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 - выделять альтернативные способы достижения цели и выбирать наиболее эффективный способ;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основам  </w:t>
      </w:r>
      <w:proofErr w:type="spellStart"/>
      <w:r>
        <w:t>саморегуляции</w:t>
      </w:r>
      <w:proofErr w:type="spellEnd"/>
      <w:r>
        <w:t xml:space="preserve">  в учебной и познавательной деятельности в форме осознанного управления своим поведением и деятельностью, направленной на достижение поставленных целей;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осуществлять познавательную рефлексию в отношении действий по решению учебных и познавательных задач;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адекватно оценивать объективную трудность как меру фактического или предполагаемого расхода ресурсов на решение задачи;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color w:val="000000"/>
        </w:rPr>
      </w:pPr>
      <w:r>
        <w:t xml:space="preserve">- адекватно оценивать свои возможности достижения цели определённой сложности в различных сферах  самостоятельной деятельности. </w:t>
      </w:r>
    </w:p>
    <w:p w:rsidR="00910D1C" w:rsidRDefault="00910D1C" w:rsidP="00910D1C">
      <w:pPr>
        <w:spacing w:line="270" w:lineRule="atLeast"/>
        <w:ind w:left="-540" w:right="-284"/>
        <w:jc w:val="both"/>
        <w:rPr>
          <w:bCs/>
          <w:i/>
          <w:iCs/>
          <w:u w:val="single"/>
          <w:shd w:val="clear" w:color="auto" w:fill="FFFFFF"/>
        </w:rPr>
      </w:pPr>
    </w:p>
    <w:p w:rsidR="00910D1C" w:rsidRDefault="00910D1C" w:rsidP="00910D1C">
      <w:pPr>
        <w:spacing w:before="100" w:beforeAutospacing="1" w:after="100" w:afterAutospacing="1" w:line="270" w:lineRule="atLeast"/>
        <w:ind w:left="-540" w:right="-284"/>
        <w:jc w:val="both"/>
        <w:rPr>
          <w:b/>
          <w:bCs/>
          <w:i/>
          <w:iCs/>
          <w:u w:val="single"/>
          <w:shd w:val="clear" w:color="auto" w:fill="FFFFFF"/>
        </w:rPr>
      </w:pPr>
      <w:r>
        <w:rPr>
          <w:b/>
          <w:bCs/>
          <w:i/>
          <w:iCs/>
          <w:u w:val="single"/>
          <w:shd w:val="clear" w:color="auto" w:fill="FFFFFF"/>
        </w:rPr>
        <w:t>Коммуникативные УУД:</w:t>
      </w: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b/>
          <w:i/>
          <w:color w:val="000000"/>
        </w:rPr>
      </w:pPr>
      <w:r>
        <w:rPr>
          <w:b/>
          <w:i/>
        </w:rPr>
        <w:t>Обучающийся научится: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-выражать свои мысли и способности выслушивать собеседника, понимать его точку зрения, признавать право другого человека на иное мнение;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работать в группе с выполнением различных социальных ролей, представлять и отстаивать свои взгляды и убеждения, вести дискуссию;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>- организовывать и планировать учебное сотрудничество с учителем и сверстниками</w:t>
      </w:r>
      <w:proofErr w:type="gramStart"/>
      <w:r>
        <w:t xml:space="preserve"> ;</w:t>
      </w:r>
      <w:proofErr w:type="gramEnd"/>
      <w:r>
        <w:t xml:space="preserve">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учитывать разные мнения и стремиться к координации различных позиций в сотрудничестве;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формулировать собственное мнение и позицию  аргументировать и координировать её с позициями партнёров в сотрудничестве при выработке общего решения в совместной деятельности;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устанавливать и сравнивать разные точки зрения, прежде чем принимать решения и делать выбор;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задавать вопросы, необходимые для организации собственной деятельности и сотрудничества с партнёром; - осуществлять взаимный контроль и оказывать в сотрудничестве необходимую взаимопомощь;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-- осуществлять контроль, коррекцию, оценку действий партнёра, уметь убеждать;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>- устанавливать рабочие отношения, эффективно сотрудничать и способствовать продуктивной кооперации;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 - основам коммуникативной рефлексии.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b/>
          <w:bCs/>
          <w:i/>
          <w:color w:val="000000"/>
        </w:rPr>
      </w:pPr>
      <w:proofErr w:type="gramStart"/>
      <w:r>
        <w:rPr>
          <w:b/>
          <w:i/>
        </w:rPr>
        <w:t>Обучающийся</w:t>
      </w:r>
      <w:proofErr w:type="gramEnd"/>
      <w:r>
        <w:rPr>
          <w:b/>
          <w:i/>
        </w:rPr>
        <w:t xml:space="preserve"> получит возможность научиться: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-учитывать разные мнения и интересы и обосновывать собственную позицию; - понимать относительность мнений и подходов к решению проблемы;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договариваться и приходить к общему решению в совместной деятельности, в том числе в ситуации столкновения интересов;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брать на себя инициативу в организации совместного действия (деловое лидерство);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оказывать поддержку и содействие тем, от кого зависит достижение цели в совместной деятельности;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lastRenderedPageBreak/>
        <w:t xml:space="preserve">- осуществлять коммуникативную рефлексию как осознание оснований собственных действий и действий  партнёра;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в процессе коммуникации достаточно точно, последовательно и полно передавать партнёру необходимую информацию как ориентир для построения действия;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вступать в диалог, а также участвовать в коллективном обсуждении проблем, участвовать в дискуссии и аргументировать свою позицию;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- следовать морально </w:t>
      </w:r>
      <w:proofErr w:type="gramStart"/>
      <w:r>
        <w:t>-э</w:t>
      </w:r>
      <w:proofErr w:type="gramEnd"/>
      <w:r>
        <w:t>тическим и психологическим принципам общения и сотрудничества на основе уважительного отношения к партнёрам, внимания к личности другого, адекватного межличностного восприятия, готовности адекватно реагировать на нужды других, в частности оказывать помощь и эмоциональную поддержку партнёрам в процессе достижения общей цели совместной деятельности;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 - устраивать эффективные групповые обсуждения и обеспечивать обмен знаниями между членами группы для принятия эффективных совместных решений;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</w:pPr>
      <w:r>
        <w:t xml:space="preserve"> - в совместной деятельности чётко формулировать цели группы и позволять её участникам проявлять собственную энергию для достижения этих целей.  </w:t>
      </w:r>
    </w:p>
    <w:p w:rsidR="00910D1C" w:rsidRDefault="00910D1C" w:rsidP="00910D1C">
      <w:pPr>
        <w:autoSpaceDE w:val="0"/>
        <w:autoSpaceDN w:val="0"/>
        <w:adjustRightInd w:val="0"/>
        <w:ind w:left="-540" w:right="-284"/>
        <w:jc w:val="both"/>
        <w:rPr>
          <w:b/>
          <w:u w:val="single"/>
        </w:rPr>
      </w:pPr>
      <w:r>
        <w:t xml:space="preserve"> </w:t>
      </w:r>
    </w:p>
    <w:p w:rsidR="00910D1C" w:rsidRDefault="00910D1C" w:rsidP="00910D1C">
      <w:pPr>
        <w:ind w:left="-540" w:right="-284"/>
        <w:jc w:val="both"/>
        <w:rPr>
          <w:b/>
          <w:u w:val="single"/>
        </w:rPr>
      </w:pPr>
      <w:r>
        <w:rPr>
          <w:b/>
          <w:u w:val="single"/>
        </w:rPr>
        <w:t>Предметны</w:t>
      </w:r>
      <w:proofErr w:type="gramStart"/>
      <w:r>
        <w:rPr>
          <w:b/>
          <w:u w:val="single"/>
          <w:lang w:val="en-US"/>
        </w:rPr>
        <w:t>e</w:t>
      </w:r>
      <w:proofErr w:type="gramEnd"/>
      <w:r>
        <w:rPr>
          <w:b/>
          <w:u w:val="single"/>
        </w:rPr>
        <w:t xml:space="preserve"> результаты:</w:t>
      </w: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i/>
          <w:color w:val="000000"/>
        </w:rPr>
      </w:pPr>
      <w:r>
        <w:rPr>
          <w:b/>
          <w:bCs/>
          <w:i/>
          <w:color w:val="000000"/>
        </w:rPr>
        <w:t>Обучающийся научится: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color w:val="000000"/>
        </w:rPr>
      </w:pPr>
      <w:r>
        <w:rPr>
          <w:color w:val="000000"/>
        </w:rPr>
        <w:t>-соблюдать правила безопасности и охраны труда при работе с учебным и лабораторным оборудованием;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>-понимать физические термины: тело, вещество, материя;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 -проводить наблюдения физических явлений; измерять физические величины: расстояние, промежуток времени, температуру; владеть экспериментальными методами исследования при определении цены деления шкалы прибора и погрешности измерения;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 - понимать роль ученых нашей страны в развитии современной физики и влиянии на технический и социальный прогресс.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 - понимать и объяснять физические явления: диффузия, большая сжимаемость газов, малая сжимаемость жидкостей и твердых тел;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 - владеть экспериментальными методами исследования при определении размеров малых тел; 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-понимать причины броуновского движения, смачивания и </w:t>
      </w:r>
      <w:proofErr w:type="spellStart"/>
      <w:r>
        <w:t>несмачивания</w:t>
      </w:r>
      <w:proofErr w:type="spellEnd"/>
      <w:r>
        <w:t xml:space="preserve"> тел; различия в молекулярном строении твердых тел, жидкостей и газов;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пользоваться СИ и переводить единицы измерения физических величин в кратные и дольные единицы;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>-понимать и объяснять физические явления: механическое движение, равномерное и неравномерное движение, инерция, всемирное тяготение;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 - измерять скорость, массу, силу, вес, силу трения скольжения, силу трения качения, объем, плотность тела, равнодействующую двух сил, действующих на тело и направленных в одну и в противоположные стороны;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 - владеть экспериментальными методами исследования зависимости: пройденного пути от времени, удлинения пружины от приложенной силы, силы тяжести тела от его массы, силы трения скольжения от площади соприкосновения тел и силы нормального давления;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>- понимать смысл основных физических законов: закон всемирного тяготения, закон Гука;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 </w:t>
      </w:r>
      <w:proofErr w:type="gramStart"/>
      <w:r>
        <w:t xml:space="preserve">- владеть способами выполнения расчетов при нахождении: скорости (средней скорости), пути, времени, силы тяжести, веса тела, плотности тела, объема, массы, силы упругости, равнодействующей двух сил, направленных по одной прямой; находить связь между физическими величинами: силой тяжести и массой тела, скорости со временем и путем, плотности тела с его массой и объемом, силой тяжести и весом тела; </w:t>
      </w:r>
      <w:proofErr w:type="gramEnd"/>
    </w:p>
    <w:p w:rsidR="00910D1C" w:rsidRDefault="00910D1C" w:rsidP="005967C3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t xml:space="preserve">- переводить физические величины </w:t>
      </w:r>
      <w:proofErr w:type="gramStart"/>
      <w:r>
        <w:t>из</w:t>
      </w:r>
      <w:proofErr w:type="gramEnd"/>
      <w:r>
        <w:t xml:space="preserve"> несистемных в СИ и наоборот;  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</w:pPr>
      <w:r>
        <w:rPr>
          <w:b/>
        </w:rPr>
        <w:lastRenderedPageBreak/>
        <w:t xml:space="preserve">- </w:t>
      </w:r>
      <w:r>
        <w:t>использовать полученные знания в повседневной жизни (экология, быт, охрана окружающей среды).</w:t>
      </w:r>
    </w:p>
    <w:p w:rsidR="00910D1C" w:rsidRDefault="00910D1C" w:rsidP="00910D1C">
      <w:pPr>
        <w:pStyle w:val="ae"/>
        <w:shd w:val="clear" w:color="auto" w:fill="FFFFFF"/>
        <w:spacing w:beforeAutospacing="0" w:afterAutospacing="0"/>
        <w:ind w:left="-540" w:right="-284"/>
        <w:jc w:val="both"/>
        <w:rPr>
          <w:b/>
          <w:bCs/>
          <w:i/>
          <w:color w:val="000000"/>
        </w:rPr>
      </w:pPr>
      <w:proofErr w:type="gramStart"/>
      <w:r>
        <w:rPr>
          <w:b/>
          <w:bCs/>
          <w:i/>
          <w:color w:val="000000"/>
        </w:rPr>
        <w:t>Обучающийся</w:t>
      </w:r>
      <w:proofErr w:type="gramEnd"/>
      <w:r>
        <w:rPr>
          <w:b/>
          <w:bCs/>
          <w:i/>
          <w:color w:val="000000"/>
        </w:rPr>
        <w:t xml:space="preserve"> получит возможность научиться: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color w:val="000000"/>
        </w:rPr>
      </w:pPr>
      <w:r>
        <w:rPr>
          <w:color w:val="000000"/>
        </w:rPr>
        <w:t xml:space="preserve">-использовать знания </w:t>
      </w:r>
      <w:proofErr w:type="gramStart"/>
      <w:r>
        <w:rPr>
          <w:color w:val="000000"/>
        </w:rPr>
        <w:t>о механических явлениях в повседневной жизни для обеспечения безопасности при обращении с приборами</w:t>
      </w:r>
      <w:proofErr w:type="gramEnd"/>
      <w:r>
        <w:rPr>
          <w:color w:val="000000"/>
        </w:rPr>
        <w:t xml:space="preserve"> и техническими устройствами, для сохранения здоровья и соблюдения норм экологического поведения в окружающей среде;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color w:val="000000"/>
        </w:rPr>
      </w:pPr>
      <w:r>
        <w:rPr>
          <w:color w:val="000000"/>
        </w:rPr>
        <w:t>-приводить примеры практического использования физических знаний о механических явлениях и физических законах;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color w:val="000000"/>
        </w:rPr>
      </w:pPr>
      <w:r>
        <w:rPr>
          <w:color w:val="000000"/>
        </w:rPr>
        <w:t>-приёмам поиска и формулировки доказательств выдвинутых гипотез и теоретических выводов на основе эмпирически установленных фактов;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color w:val="000000"/>
        </w:rPr>
      </w:pPr>
      <w:r>
        <w:rPr>
          <w:color w:val="000000"/>
        </w:rPr>
        <w:t>-находить адекватную предложенной задаче физическую модель, разрешать проблему на основе имеющихся знаний по механике с использованием математического аппарата, оценивать реальность полученного значения физической величины.</w:t>
      </w:r>
    </w:p>
    <w:p w:rsidR="00910D1C" w:rsidRDefault="00910D1C" w:rsidP="00910D1C">
      <w:pPr>
        <w:pStyle w:val="ae"/>
        <w:shd w:val="clear" w:color="auto" w:fill="FFFFFF"/>
        <w:spacing w:before="0" w:beforeAutospacing="0" w:after="0" w:afterAutospacing="0"/>
        <w:ind w:left="-540" w:right="-284"/>
        <w:jc w:val="both"/>
        <w:rPr>
          <w:color w:val="000000"/>
        </w:rPr>
      </w:pPr>
    </w:p>
    <w:p w:rsidR="00A211DE" w:rsidRPr="000F047A" w:rsidRDefault="00B655ED" w:rsidP="00D02E96">
      <w:pPr>
        <w:pStyle w:val="Style6"/>
        <w:widowControl/>
        <w:tabs>
          <w:tab w:val="left" w:pos="566"/>
          <w:tab w:val="left" w:pos="2842"/>
        </w:tabs>
        <w:suppressAutoHyphens/>
        <w:autoSpaceDE/>
        <w:adjustRightInd/>
        <w:spacing w:line="360" w:lineRule="auto"/>
        <w:ind w:right="192"/>
        <w:jc w:val="both"/>
        <w:rPr>
          <w:b/>
          <w:i/>
        </w:rPr>
      </w:pPr>
      <w:r w:rsidRPr="000F047A">
        <w:rPr>
          <w:rStyle w:val="FontStyle25"/>
          <w:sz w:val="24"/>
          <w:szCs w:val="24"/>
        </w:rPr>
        <w:t>.</w:t>
      </w:r>
    </w:p>
    <w:p w:rsidR="00453055" w:rsidRPr="000F047A" w:rsidRDefault="00892545" w:rsidP="00133730">
      <w:pPr>
        <w:ind w:firstLine="708"/>
        <w:jc w:val="center"/>
        <w:rPr>
          <w:b/>
        </w:rPr>
      </w:pPr>
      <w:r>
        <w:rPr>
          <w:b/>
        </w:rPr>
        <w:t xml:space="preserve">Раздел 2. Содержание </w:t>
      </w:r>
      <w:r w:rsidR="00014E44" w:rsidRPr="000F047A">
        <w:rPr>
          <w:b/>
        </w:rPr>
        <w:t xml:space="preserve"> курса</w:t>
      </w:r>
      <w:r w:rsidR="00A211DE" w:rsidRPr="000F047A">
        <w:rPr>
          <w:b/>
        </w:rPr>
        <w:t xml:space="preserve"> внеурочной деятельности.</w:t>
      </w:r>
    </w:p>
    <w:p w:rsidR="00A211DE" w:rsidRPr="000F047A" w:rsidRDefault="00A211DE" w:rsidP="00133730">
      <w:pPr>
        <w:ind w:firstLine="708"/>
        <w:jc w:val="center"/>
        <w:rPr>
          <w:b/>
        </w:rPr>
      </w:pPr>
    </w:p>
    <w:p w:rsidR="002338F2" w:rsidRPr="000F047A" w:rsidRDefault="00CE6401" w:rsidP="00133730">
      <w:pPr>
        <w:pStyle w:val="a3"/>
        <w:numPr>
          <w:ilvl w:val="1"/>
          <w:numId w:val="2"/>
        </w:numPr>
        <w:spacing w:after="0" w:line="240" w:lineRule="auto"/>
        <w:ind w:left="0" w:firstLine="708"/>
        <w:rPr>
          <w:rFonts w:ascii="Times New Roman" w:hAnsi="Times New Roman"/>
          <w:b/>
          <w:sz w:val="24"/>
          <w:szCs w:val="24"/>
        </w:rPr>
      </w:pPr>
      <w:r w:rsidRPr="000F047A">
        <w:rPr>
          <w:rFonts w:ascii="Times New Roman" w:hAnsi="Times New Roman"/>
          <w:b/>
          <w:sz w:val="24"/>
          <w:szCs w:val="24"/>
        </w:rPr>
        <w:t>Первоначальные сведения о строении вещества.</w:t>
      </w:r>
      <w:r w:rsidR="009E2717" w:rsidRPr="000F047A">
        <w:rPr>
          <w:rFonts w:ascii="Times New Roman" w:hAnsi="Times New Roman"/>
          <w:b/>
          <w:sz w:val="24"/>
          <w:szCs w:val="24"/>
        </w:rPr>
        <w:t>(</w:t>
      </w:r>
      <w:r w:rsidR="00917908" w:rsidRPr="000F047A">
        <w:rPr>
          <w:rFonts w:ascii="Times New Roman" w:hAnsi="Times New Roman"/>
          <w:b/>
          <w:sz w:val="24"/>
          <w:szCs w:val="24"/>
        </w:rPr>
        <w:t>7</w:t>
      </w:r>
      <w:r w:rsidR="009E2717" w:rsidRPr="000F047A">
        <w:rPr>
          <w:rFonts w:ascii="Times New Roman" w:hAnsi="Times New Roman"/>
          <w:b/>
          <w:sz w:val="24"/>
          <w:szCs w:val="24"/>
        </w:rPr>
        <w:t>)</w:t>
      </w:r>
      <w:r w:rsidR="00917908" w:rsidRPr="000F047A">
        <w:rPr>
          <w:rFonts w:ascii="Times New Roman" w:hAnsi="Times New Roman"/>
          <w:b/>
          <w:sz w:val="24"/>
          <w:szCs w:val="24"/>
        </w:rPr>
        <w:t xml:space="preserve"> </w:t>
      </w:r>
      <w:r w:rsidR="00917908" w:rsidRPr="000F047A">
        <w:rPr>
          <w:rFonts w:ascii="Times New Roman" w:hAnsi="Times New Roman"/>
          <w:sz w:val="24"/>
          <w:szCs w:val="24"/>
        </w:rPr>
        <w:t xml:space="preserve">Цена деления измерительного прибора. </w:t>
      </w:r>
      <w:r w:rsidR="00D75EB1" w:rsidRPr="000F047A">
        <w:rPr>
          <w:rFonts w:ascii="Times New Roman" w:hAnsi="Times New Roman"/>
          <w:sz w:val="24"/>
          <w:szCs w:val="24"/>
        </w:rPr>
        <w:t>Определение цены деления измерительного цилиндра. Определение геометрических размеров тела. Изготовление измерительного цилиндра. Измерение температуры тела. Измерение размеров малых тел. Измерение толщины листа бумаги.</w:t>
      </w:r>
    </w:p>
    <w:p w:rsidR="00EE3E19" w:rsidRPr="000F047A" w:rsidRDefault="00CE6401" w:rsidP="009E2717">
      <w:pPr>
        <w:pStyle w:val="a3"/>
        <w:numPr>
          <w:ilvl w:val="1"/>
          <w:numId w:val="2"/>
        </w:numPr>
        <w:spacing w:after="0" w:line="240" w:lineRule="auto"/>
        <w:ind w:left="0" w:firstLine="708"/>
        <w:rPr>
          <w:rFonts w:ascii="Times New Roman" w:hAnsi="Times New Roman"/>
          <w:b/>
          <w:sz w:val="24"/>
          <w:szCs w:val="24"/>
        </w:rPr>
      </w:pPr>
      <w:r w:rsidRPr="000F047A">
        <w:rPr>
          <w:rFonts w:ascii="Times New Roman" w:hAnsi="Times New Roman"/>
          <w:b/>
          <w:sz w:val="24"/>
          <w:szCs w:val="24"/>
        </w:rPr>
        <w:t>Взаимодействие тел</w:t>
      </w:r>
      <w:r w:rsidR="00DB0051" w:rsidRPr="000F047A">
        <w:rPr>
          <w:rFonts w:ascii="Times New Roman" w:hAnsi="Times New Roman"/>
          <w:b/>
          <w:sz w:val="24"/>
          <w:szCs w:val="24"/>
        </w:rPr>
        <w:t>.</w:t>
      </w:r>
      <w:r w:rsidR="009E2717" w:rsidRPr="000F047A">
        <w:rPr>
          <w:rFonts w:ascii="Times New Roman" w:hAnsi="Times New Roman"/>
          <w:b/>
          <w:sz w:val="24"/>
          <w:szCs w:val="24"/>
        </w:rPr>
        <w:t xml:space="preserve"> (</w:t>
      </w:r>
      <w:r w:rsidR="00FD5DA0" w:rsidRPr="000F047A">
        <w:rPr>
          <w:rFonts w:ascii="Times New Roman" w:hAnsi="Times New Roman"/>
          <w:b/>
          <w:sz w:val="24"/>
          <w:szCs w:val="24"/>
        </w:rPr>
        <w:t>11</w:t>
      </w:r>
      <w:r w:rsidR="009E2717" w:rsidRPr="000F047A">
        <w:rPr>
          <w:rFonts w:ascii="Times New Roman" w:hAnsi="Times New Roman"/>
          <w:b/>
          <w:sz w:val="24"/>
          <w:szCs w:val="24"/>
        </w:rPr>
        <w:t>)</w:t>
      </w:r>
      <w:r w:rsidR="002323F5">
        <w:rPr>
          <w:rFonts w:ascii="Times New Roman" w:hAnsi="Times New Roman"/>
          <w:b/>
          <w:sz w:val="24"/>
          <w:szCs w:val="24"/>
        </w:rPr>
        <w:t xml:space="preserve"> </w:t>
      </w:r>
      <w:r w:rsidR="00D75EB1" w:rsidRPr="000F047A">
        <w:rPr>
          <w:rFonts w:ascii="Times New Roman" w:hAnsi="Times New Roman"/>
          <w:sz w:val="24"/>
          <w:szCs w:val="24"/>
        </w:rPr>
        <w:t>Измерение скорости движения тела. Измерение массы тела неправильной формы. Измерение плотности твердого тела. Измерение объема пустоты. Исследование зависимости силы тяжести от массы тела. Определение массы и веса воздуха. Сложение сил, направленных по одной прямой. Измерение жесткости пружины. Измерение коэффициента силы трения скольжения</w:t>
      </w:r>
      <w:r w:rsidR="00E77B83" w:rsidRPr="000F047A">
        <w:rPr>
          <w:rFonts w:ascii="Times New Roman" w:hAnsi="Times New Roman"/>
          <w:sz w:val="24"/>
          <w:szCs w:val="24"/>
        </w:rPr>
        <w:t>.</w:t>
      </w:r>
    </w:p>
    <w:p w:rsidR="006B7E23" w:rsidRPr="000F047A" w:rsidRDefault="006B7E23" w:rsidP="009E2717">
      <w:pPr>
        <w:pStyle w:val="a3"/>
        <w:numPr>
          <w:ilvl w:val="1"/>
          <w:numId w:val="2"/>
        </w:numPr>
        <w:spacing w:after="0" w:line="240" w:lineRule="auto"/>
        <w:ind w:left="0" w:firstLine="708"/>
        <w:rPr>
          <w:rFonts w:ascii="Times New Roman" w:hAnsi="Times New Roman"/>
          <w:sz w:val="24"/>
          <w:szCs w:val="24"/>
        </w:rPr>
      </w:pPr>
      <w:r w:rsidRPr="000F047A">
        <w:rPr>
          <w:rFonts w:ascii="Times New Roman" w:hAnsi="Times New Roman"/>
          <w:b/>
          <w:sz w:val="24"/>
          <w:szCs w:val="24"/>
        </w:rPr>
        <w:t xml:space="preserve"> Давление. Давление жидкостей и газов</w:t>
      </w:r>
      <w:r w:rsidR="00DB0051" w:rsidRPr="000F047A">
        <w:rPr>
          <w:rFonts w:ascii="Times New Roman" w:hAnsi="Times New Roman"/>
          <w:b/>
          <w:sz w:val="24"/>
          <w:szCs w:val="24"/>
        </w:rPr>
        <w:t>.</w:t>
      </w:r>
      <w:r w:rsidR="009E2717" w:rsidRPr="000F047A">
        <w:rPr>
          <w:rFonts w:ascii="Times New Roman" w:hAnsi="Times New Roman"/>
          <w:b/>
          <w:sz w:val="24"/>
          <w:szCs w:val="24"/>
        </w:rPr>
        <w:t xml:space="preserve"> (</w:t>
      </w:r>
      <w:r w:rsidR="00FD5DA0" w:rsidRPr="000F047A">
        <w:rPr>
          <w:rFonts w:ascii="Times New Roman" w:hAnsi="Times New Roman"/>
          <w:b/>
          <w:sz w:val="24"/>
          <w:szCs w:val="24"/>
        </w:rPr>
        <w:t>8</w:t>
      </w:r>
      <w:r w:rsidR="009E2717" w:rsidRPr="000F047A">
        <w:rPr>
          <w:rFonts w:ascii="Times New Roman" w:hAnsi="Times New Roman"/>
          <w:b/>
          <w:sz w:val="24"/>
          <w:szCs w:val="24"/>
        </w:rPr>
        <w:t>)</w:t>
      </w:r>
      <w:r w:rsidR="002323F5">
        <w:rPr>
          <w:rFonts w:ascii="Times New Roman" w:hAnsi="Times New Roman"/>
          <w:b/>
          <w:sz w:val="24"/>
          <w:szCs w:val="24"/>
        </w:rPr>
        <w:t xml:space="preserve"> </w:t>
      </w:r>
      <w:r w:rsidR="00D75EB1" w:rsidRPr="000F047A">
        <w:rPr>
          <w:rFonts w:ascii="Times New Roman" w:hAnsi="Times New Roman"/>
          <w:sz w:val="24"/>
          <w:szCs w:val="24"/>
        </w:rPr>
        <w:t>Исследование зависимости давления от площади поверхности. Определение давления твердого тела</w:t>
      </w:r>
      <w:r w:rsidR="008E6397" w:rsidRPr="000F047A">
        <w:rPr>
          <w:rFonts w:ascii="Times New Roman" w:hAnsi="Times New Roman"/>
          <w:sz w:val="24"/>
          <w:szCs w:val="24"/>
        </w:rPr>
        <w:t>. Вычисление силы, с которой атмосфера давит на поверхность стола. Определение массы тела, плавающего в воде. Определение плотности твердого тела. Определение объема куска льда. Изучение условия плавания тел.</w:t>
      </w:r>
    </w:p>
    <w:p w:rsidR="008C1378" w:rsidRPr="000F047A" w:rsidRDefault="009E2717" w:rsidP="008C1378">
      <w:pPr>
        <w:pStyle w:val="a3"/>
        <w:numPr>
          <w:ilvl w:val="1"/>
          <w:numId w:val="2"/>
        </w:numPr>
        <w:spacing w:after="0" w:line="240" w:lineRule="auto"/>
        <w:ind w:left="0" w:firstLine="708"/>
        <w:rPr>
          <w:rFonts w:ascii="Times New Roman" w:hAnsi="Times New Roman"/>
          <w:i/>
          <w:sz w:val="24"/>
          <w:szCs w:val="24"/>
        </w:rPr>
      </w:pPr>
      <w:r w:rsidRPr="000F047A">
        <w:rPr>
          <w:rFonts w:ascii="Times New Roman" w:hAnsi="Times New Roman"/>
          <w:b/>
          <w:sz w:val="24"/>
          <w:szCs w:val="24"/>
        </w:rPr>
        <w:t>Работа и мощность. Энергия</w:t>
      </w:r>
      <w:r w:rsidR="00B6753A" w:rsidRPr="000F047A">
        <w:rPr>
          <w:rFonts w:ascii="Times New Roman" w:hAnsi="Times New Roman"/>
          <w:b/>
          <w:sz w:val="24"/>
          <w:szCs w:val="24"/>
        </w:rPr>
        <w:t xml:space="preserve">. </w:t>
      </w:r>
      <w:r w:rsidRPr="000F047A">
        <w:rPr>
          <w:rFonts w:ascii="Times New Roman" w:hAnsi="Times New Roman"/>
          <w:b/>
          <w:sz w:val="24"/>
          <w:szCs w:val="24"/>
        </w:rPr>
        <w:t>(</w:t>
      </w:r>
      <w:r w:rsidR="000F047A">
        <w:rPr>
          <w:rFonts w:ascii="Times New Roman" w:hAnsi="Times New Roman"/>
          <w:b/>
          <w:sz w:val="24"/>
          <w:szCs w:val="24"/>
        </w:rPr>
        <w:t>9</w:t>
      </w:r>
      <w:r w:rsidRPr="000F047A">
        <w:rPr>
          <w:rFonts w:ascii="Times New Roman" w:hAnsi="Times New Roman"/>
          <w:b/>
          <w:sz w:val="24"/>
          <w:szCs w:val="24"/>
        </w:rPr>
        <w:t>)</w:t>
      </w:r>
      <w:r w:rsidR="002323F5">
        <w:rPr>
          <w:rFonts w:ascii="Times New Roman" w:hAnsi="Times New Roman"/>
          <w:b/>
          <w:sz w:val="24"/>
          <w:szCs w:val="24"/>
        </w:rPr>
        <w:t xml:space="preserve"> </w:t>
      </w:r>
      <w:r w:rsidR="008E6397" w:rsidRPr="000F047A">
        <w:rPr>
          <w:rFonts w:ascii="Times New Roman" w:hAnsi="Times New Roman"/>
          <w:sz w:val="24"/>
          <w:szCs w:val="24"/>
        </w:rPr>
        <w:t>Вычисление работы и мощности, развиваемой учеником при подъеме с 1 на 3 этаж. Определение выигрыша в силе. Нахождение центра тяжести плоской фигуры. Вычисление КПД наклонной плоскости. Измерение кинетической энергии. Измерение потенциальной энергии.</w:t>
      </w:r>
    </w:p>
    <w:p w:rsidR="008C1378" w:rsidRPr="000F047A" w:rsidRDefault="008C1378" w:rsidP="008C1378"/>
    <w:p w:rsidR="001B6821" w:rsidRDefault="008C1378" w:rsidP="001B6821">
      <w:pPr>
        <w:ind w:left="720"/>
        <w:rPr>
          <w:b/>
          <w:bCs/>
        </w:rPr>
      </w:pPr>
      <w:r w:rsidRPr="000F047A">
        <w:rPr>
          <w:b/>
          <w:bCs/>
        </w:rPr>
        <w:t>ФОРМЫ ОРГАНИЗАЦИИ  НА ВНЕУРОЧНЫХ ЗАНЯТИЯХ:</w:t>
      </w:r>
    </w:p>
    <w:p w:rsidR="008C1378" w:rsidRDefault="001B6821" w:rsidP="001B6821">
      <w:pPr>
        <w:ind w:left="720"/>
      </w:pPr>
      <w:r>
        <w:rPr>
          <w:b/>
          <w:bCs/>
        </w:rPr>
        <w:t>-</w:t>
      </w:r>
      <w:r w:rsidR="008C1378" w:rsidRPr="001B6821">
        <w:t xml:space="preserve">исследовательская практика </w:t>
      </w:r>
      <w:proofErr w:type="gramStart"/>
      <w:r w:rsidR="008C1378" w:rsidRPr="001B6821">
        <w:t>обучающихся</w:t>
      </w:r>
      <w:proofErr w:type="gramEnd"/>
      <w:r w:rsidR="008C1378" w:rsidRPr="001B6821">
        <w:t>;</w:t>
      </w:r>
    </w:p>
    <w:p w:rsidR="001B6821" w:rsidRDefault="001B6821" w:rsidP="001B6821">
      <w:pPr>
        <w:ind w:left="720"/>
      </w:pPr>
      <w:r>
        <w:rPr>
          <w:b/>
          <w:bCs/>
        </w:rPr>
        <w:t>-</w:t>
      </w:r>
      <w:r>
        <w:t xml:space="preserve"> лекции;</w:t>
      </w:r>
    </w:p>
    <w:p w:rsidR="001B6821" w:rsidRDefault="001B6821" w:rsidP="001B6821">
      <w:pPr>
        <w:ind w:left="720"/>
      </w:pPr>
      <w:r>
        <w:rPr>
          <w:b/>
          <w:bCs/>
        </w:rPr>
        <w:t>-</w:t>
      </w:r>
      <w:r>
        <w:t xml:space="preserve"> беседы;</w:t>
      </w:r>
    </w:p>
    <w:p w:rsidR="001B6821" w:rsidRDefault="001B6821" w:rsidP="001B6821">
      <w:pPr>
        <w:ind w:left="720"/>
      </w:pPr>
      <w:r>
        <w:rPr>
          <w:b/>
          <w:bCs/>
        </w:rPr>
        <w:t>-</w:t>
      </w:r>
      <w:r>
        <w:t xml:space="preserve"> конкурсы;</w:t>
      </w:r>
    </w:p>
    <w:p w:rsidR="001B6821" w:rsidRPr="001B6821" w:rsidRDefault="001B6821" w:rsidP="001B6821">
      <w:pPr>
        <w:ind w:left="720"/>
      </w:pPr>
      <w:r>
        <w:rPr>
          <w:b/>
          <w:bCs/>
        </w:rPr>
        <w:t>-</w:t>
      </w:r>
      <w:r>
        <w:t xml:space="preserve"> игры</w:t>
      </w:r>
    </w:p>
    <w:p w:rsidR="001B6821" w:rsidRPr="001B6821" w:rsidRDefault="001B6821" w:rsidP="001B6821">
      <w:pPr>
        <w:ind w:left="720"/>
        <w:rPr>
          <w:b/>
          <w:bCs/>
        </w:rPr>
      </w:pPr>
    </w:p>
    <w:p w:rsidR="008C1378" w:rsidRPr="000F047A" w:rsidRDefault="008C1378" w:rsidP="000338AB">
      <w:pPr>
        <w:ind w:left="720"/>
        <w:rPr>
          <w:b/>
          <w:bCs/>
        </w:rPr>
      </w:pPr>
      <w:r w:rsidRPr="000F047A">
        <w:rPr>
          <w:b/>
          <w:bCs/>
        </w:rPr>
        <w:t>ВИДЫ УЧЕБНОЙ ДЕЯТЕЛЬНОСТИ:</w:t>
      </w:r>
    </w:p>
    <w:p w:rsidR="003F68BD" w:rsidRDefault="002323F5" w:rsidP="002323F5">
      <w:pPr>
        <w:spacing w:after="200" w:line="276" w:lineRule="auto"/>
        <w:ind w:left="720"/>
      </w:pPr>
      <w:r>
        <w:t>- познавательная деятельность;</w:t>
      </w:r>
    </w:p>
    <w:p w:rsidR="002323F5" w:rsidRDefault="002323F5" w:rsidP="002323F5">
      <w:pPr>
        <w:spacing w:after="200" w:line="276" w:lineRule="auto"/>
        <w:ind w:left="720"/>
      </w:pPr>
      <w:r>
        <w:t>- игровая деятельность;</w:t>
      </w:r>
    </w:p>
    <w:p w:rsidR="008C1378" w:rsidRDefault="002323F5" w:rsidP="002323F5">
      <w:pPr>
        <w:spacing w:after="200" w:line="276" w:lineRule="auto"/>
        <w:ind w:left="720"/>
      </w:pPr>
      <w:r>
        <w:lastRenderedPageBreak/>
        <w:t>- о</w:t>
      </w:r>
      <w:r w:rsidR="008C1378" w:rsidRPr="000F047A">
        <w:t>бъяс</w:t>
      </w:r>
      <w:r w:rsidR="003F68BD">
        <w:t>нение значений основных понятий</w:t>
      </w:r>
      <w:r>
        <w:t>;</w:t>
      </w:r>
    </w:p>
    <w:p w:rsidR="003F68BD" w:rsidRDefault="002323F5" w:rsidP="002323F5">
      <w:pPr>
        <w:spacing w:after="200" w:line="276" w:lineRule="auto"/>
        <w:ind w:left="720"/>
      </w:pPr>
      <w:r>
        <w:t>- проблемно – ценностное общение.</w:t>
      </w:r>
    </w:p>
    <w:p w:rsidR="00892545" w:rsidRPr="005967C3" w:rsidRDefault="00892545" w:rsidP="00892545">
      <w:pPr>
        <w:spacing w:after="200" w:line="276" w:lineRule="auto"/>
        <w:ind w:left="360"/>
        <w:rPr>
          <w:b/>
        </w:rPr>
      </w:pPr>
      <w:r w:rsidRPr="005967C3">
        <w:rPr>
          <w:b/>
        </w:rPr>
        <w:t>Раздел 3. Тематическое планирование.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851"/>
        <w:gridCol w:w="4013"/>
        <w:gridCol w:w="2495"/>
        <w:gridCol w:w="2495"/>
      </w:tblGrid>
      <w:tr w:rsidR="003F68BD" w:rsidTr="00884DB0">
        <w:tc>
          <w:tcPr>
            <w:tcW w:w="432" w:type="pct"/>
          </w:tcPr>
          <w:p w:rsidR="003F68BD" w:rsidRDefault="003F68BD" w:rsidP="00892545">
            <w:pPr>
              <w:spacing w:after="200" w:line="276" w:lineRule="auto"/>
            </w:pPr>
            <w:r>
              <w:t>№</w:t>
            </w:r>
          </w:p>
        </w:tc>
        <w:tc>
          <w:tcPr>
            <w:tcW w:w="2036" w:type="pct"/>
          </w:tcPr>
          <w:p w:rsidR="003F68BD" w:rsidRDefault="003F68BD" w:rsidP="00D02E96">
            <w:pPr>
              <w:spacing w:after="200" w:line="276" w:lineRule="auto"/>
            </w:pPr>
            <w:r>
              <w:t xml:space="preserve">Название </w:t>
            </w:r>
            <w:r w:rsidR="00D02E96">
              <w:t>разделов и тем</w:t>
            </w:r>
          </w:p>
        </w:tc>
        <w:tc>
          <w:tcPr>
            <w:tcW w:w="1266" w:type="pct"/>
          </w:tcPr>
          <w:p w:rsidR="003F68BD" w:rsidRDefault="003F68BD" w:rsidP="00892545">
            <w:pPr>
              <w:spacing w:after="200" w:line="276" w:lineRule="auto"/>
            </w:pPr>
            <w:r>
              <w:t xml:space="preserve">Количество часов </w:t>
            </w:r>
          </w:p>
        </w:tc>
        <w:tc>
          <w:tcPr>
            <w:tcW w:w="1266" w:type="pct"/>
          </w:tcPr>
          <w:p w:rsidR="003F68BD" w:rsidRDefault="003F68BD" w:rsidP="00892545">
            <w:pPr>
              <w:spacing w:after="200" w:line="276" w:lineRule="auto"/>
            </w:pPr>
            <w:r>
              <w:t>Количество экспериментальных работ</w:t>
            </w:r>
          </w:p>
        </w:tc>
      </w:tr>
      <w:tr w:rsidR="003F68BD" w:rsidTr="00884DB0">
        <w:tc>
          <w:tcPr>
            <w:tcW w:w="432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t>1.</w:t>
            </w:r>
          </w:p>
        </w:tc>
        <w:tc>
          <w:tcPr>
            <w:tcW w:w="2036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rPr>
                <w:sz w:val="24"/>
                <w:szCs w:val="24"/>
              </w:rPr>
              <w:t xml:space="preserve">                                     Первоначальные сведения о строении вещества. </w:t>
            </w:r>
          </w:p>
        </w:tc>
        <w:tc>
          <w:tcPr>
            <w:tcW w:w="1266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rPr>
                <w:sz w:val="24"/>
                <w:szCs w:val="24"/>
              </w:rPr>
              <w:t>7 часов</w:t>
            </w:r>
          </w:p>
        </w:tc>
        <w:tc>
          <w:tcPr>
            <w:tcW w:w="1266" w:type="pct"/>
          </w:tcPr>
          <w:p w:rsidR="003F68BD" w:rsidRDefault="003F68BD" w:rsidP="00892545">
            <w:pPr>
              <w:spacing w:after="200" w:line="276" w:lineRule="auto"/>
            </w:pPr>
            <w:r>
              <w:t>5</w:t>
            </w:r>
          </w:p>
        </w:tc>
      </w:tr>
      <w:tr w:rsidR="003F68BD" w:rsidTr="00884DB0">
        <w:tc>
          <w:tcPr>
            <w:tcW w:w="432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t>2.</w:t>
            </w:r>
          </w:p>
        </w:tc>
        <w:tc>
          <w:tcPr>
            <w:tcW w:w="2036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rPr>
                <w:sz w:val="24"/>
                <w:szCs w:val="24"/>
              </w:rPr>
              <w:t xml:space="preserve">Взаимодействие тел. </w:t>
            </w:r>
          </w:p>
        </w:tc>
        <w:tc>
          <w:tcPr>
            <w:tcW w:w="1266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t>11 часов</w:t>
            </w:r>
          </w:p>
        </w:tc>
        <w:tc>
          <w:tcPr>
            <w:tcW w:w="1266" w:type="pct"/>
          </w:tcPr>
          <w:p w:rsidR="003F68BD" w:rsidRDefault="003F68BD" w:rsidP="00892545">
            <w:pPr>
              <w:spacing w:after="200" w:line="276" w:lineRule="auto"/>
            </w:pPr>
            <w:r>
              <w:t>10</w:t>
            </w:r>
          </w:p>
        </w:tc>
      </w:tr>
      <w:tr w:rsidR="003F68BD" w:rsidTr="00884DB0">
        <w:trPr>
          <w:trHeight w:val="1016"/>
        </w:trPr>
        <w:tc>
          <w:tcPr>
            <w:tcW w:w="432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t>3.</w:t>
            </w:r>
          </w:p>
        </w:tc>
        <w:tc>
          <w:tcPr>
            <w:tcW w:w="2036" w:type="pct"/>
          </w:tcPr>
          <w:p w:rsidR="003F68BD" w:rsidRPr="005967C3" w:rsidRDefault="003F68BD" w:rsidP="005967C3">
            <w:pPr>
              <w:rPr>
                <w:sz w:val="24"/>
                <w:szCs w:val="24"/>
              </w:rPr>
            </w:pPr>
            <w:r w:rsidRPr="005967C3">
              <w:rPr>
                <w:sz w:val="24"/>
                <w:szCs w:val="24"/>
              </w:rPr>
              <w:t xml:space="preserve">                                       Давление. Давление жидкостей и газов.</w:t>
            </w:r>
          </w:p>
          <w:p w:rsidR="003F68BD" w:rsidRPr="005967C3" w:rsidRDefault="003F68BD" w:rsidP="00892545">
            <w:pPr>
              <w:spacing w:after="200" w:line="276" w:lineRule="auto"/>
            </w:pPr>
          </w:p>
        </w:tc>
        <w:tc>
          <w:tcPr>
            <w:tcW w:w="1266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t>8 часов</w:t>
            </w:r>
          </w:p>
        </w:tc>
        <w:tc>
          <w:tcPr>
            <w:tcW w:w="1266" w:type="pct"/>
          </w:tcPr>
          <w:p w:rsidR="003F68BD" w:rsidRDefault="003F68BD" w:rsidP="00892545">
            <w:pPr>
              <w:spacing w:after="200" w:line="276" w:lineRule="auto"/>
            </w:pPr>
            <w:r>
              <w:t>7</w:t>
            </w:r>
          </w:p>
        </w:tc>
      </w:tr>
      <w:tr w:rsidR="003F68BD" w:rsidTr="00884DB0">
        <w:tc>
          <w:tcPr>
            <w:tcW w:w="432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t>4.</w:t>
            </w:r>
          </w:p>
        </w:tc>
        <w:tc>
          <w:tcPr>
            <w:tcW w:w="2036" w:type="pct"/>
          </w:tcPr>
          <w:p w:rsidR="003F68BD" w:rsidRDefault="003F68BD" w:rsidP="005967C3">
            <w:pPr>
              <w:rPr>
                <w:sz w:val="24"/>
                <w:szCs w:val="24"/>
              </w:rPr>
            </w:pPr>
            <w:r w:rsidRPr="005967C3">
              <w:rPr>
                <w:sz w:val="24"/>
                <w:szCs w:val="24"/>
              </w:rPr>
              <w:t xml:space="preserve">                                                        Работа и мощность. Энергия.</w:t>
            </w:r>
          </w:p>
          <w:p w:rsidR="003F68BD" w:rsidRPr="005967C3" w:rsidRDefault="003F68BD" w:rsidP="005967C3"/>
        </w:tc>
        <w:tc>
          <w:tcPr>
            <w:tcW w:w="1266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t>8 часов</w:t>
            </w:r>
          </w:p>
        </w:tc>
        <w:tc>
          <w:tcPr>
            <w:tcW w:w="1266" w:type="pct"/>
          </w:tcPr>
          <w:p w:rsidR="003F68BD" w:rsidRDefault="003F68BD" w:rsidP="00892545">
            <w:pPr>
              <w:spacing w:after="200" w:line="276" w:lineRule="auto"/>
            </w:pPr>
            <w:r>
              <w:t>7</w:t>
            </w:r>
          </w:p>
        </w:tc>
      </w:tr>
      <w:tr w:rsidR="003F68BD" w:rsidTr="00884DB0">
        <w:tc>
          <w:tcPr>
            <w:tcW w:w="432" w:type="pct"/>
          </w:tcPr>
          <w:p w:rsidR="003F68BD" w:rsidRPr="005967C3" w:rsidRDefault="003F68BD" w:rsidP="00892545">
            <w:pPr>
              <w:spacing w:after="200" w:line="276" w:lineRule="auto"/>
            </w:pPr>
          </w:p>
        </w:tc>
        <w:tc>
          <w:tcPr>
            <w:tcW w:w="2036" w:type="pct"/>
          </w:tcPr>
          <w:p w:rsidR="003F68BD" w:rsidRPr="005967C3" w:rsidRDefault="003F68BD" w:rsidP="005967C3">
            <w:r w:rsidRPr="005967C3">
              <w:t>Итого:</w:t>
            </w:r>
          </w:p>
        </w:tc>
        <w:tc>
          <w:tcPr>
            <w:tcW w:w="1266" w:type="pct"/>
          </w:tcPr>
          <w:p w:rsidR="003F68BD" w:rsidRPr="005967C3" w:rsidRDefault="003F68BD" w:rsidP="00892545">
            <w:pPr>
              <w:spacing w:after="200" w:line="276" w:lineRule="auto"/>
            </w:pPr>
            <w:r w:rsidRPr="005967C3">
              <w:t>34 часа</w:t>
            </w:r>
          </w:p>
        </w:tc>
        <w:tc>
          <w:tcPr>
            <w:tcW w:w="1266" w:type="pct"/>
          </w:tcPr>
          <w:p w:rsidR="003F68BD" w:rsidRDefault="003F68BD" w:rsidP="00892545">
            <w:pPr>
              <w:spacing w:after="200" w:line="276" w:lineRule="auto"/>
            </w:pPr>
            <w:r>
              <w:t>29</w:t>
            </w:r>
          </w:p>
        </w:tc>
      </w:tr>
    </w:tbl>
    <w:p w:rsidR="005967C3" w:rsidRPr="000F047A" w:rsidRDefault="005967C3" w:rsidP="00892545">
      <w:pPr>
        <w:spacing w:after="200" w:line="276" w:lineRule="auto"/>
        <w:ind w:left="360"/>
      </w:pPr>
      <w:bookmarkStart w:id="0" w:name="_GoBack"/>
      <w:bookmarkEnd w:id="0"/>
    </w:p>
    <w:p w:rsidR="008C1378" w:rsidRDefault="008C1378" w:rsidP="005967C3">
      <w:pPr>
        <w:rPr>
          <w:i/>
        </w:rPr>
      </w:pPr>
    </w:p>
    <w:p w:rsidR="005967C3" w:rsidRDefault="005967C3" w:rsidP="005967C3">
      <w:pPr>
        <w:rPr>
          <w:i/>
        </w:rPr>
      </w:pPr>
    </w:p>
    <w:p w:rsidR="005967C3" w:rsidRDefault="005967C3" w:rsidP="005967C3">
      <w:pPr>
        <w:rPr>
          <w:i/>
        </w:rPr>
      </w:pPr>
    </w:p>
    <w:p w:rsidR="005967C3" w:rsidRDefault="005967C3" w:rsidP="005967C3">
      <w:pPr>
        <w:rPr>
          <w:i/>
        </w:rPr>
      </w:pPr>
    </w:p>
    <w:p w:rsidR="005967C3" w:rsidRDefault="005967C3" w:rsidP="005967C3">
      <w:pPr>
        <w:rPr>
          <w:i/>
        </w:rPr>
      </w:pPr>
    </w:p>
    <w:p w:rsidR="005967C3" w:rsidRPr="005967C3" w:rsidRDefault="005967C3" w:rsidP="005967C3">
      <w:pPr>
        <w:rPr>
          <w:i/>
        </w:rPr>
        <w:sectPr w:rsidR="005967C3" w:rsidRPr="005967C3" w:rsidSect="00142173">
          <w:footerReference w:type="even" r:id="rId8"/>
          <w:footerReference w:type="default" r:id="rId9"/>
          <w:pgSz w:w="11906" w:h="16838"/>
          <w:pgMar w:top="1701" w:right="1134" w:bottom="850" w:left="1134" w:header="708" w:footer="708" w:gutter="0"/>
          <w:cols w:space="720"/>
          <w:docGrid w:linePitch="326"/>
        </w:sectPr>
      </w:pPr>
    </w:p>
    <w:p w:rsidR="00142173" w:rsidRPr="000F047A" w:rsidRDefault="00142173" w:rsidP="00A211DE">
      <w:pPr>
        <w:rPr>
          <w:b/>
        </w:rPr>
      </w:pPr>
    </w:p>
    <w:p w:rsidR="00142173" w:rsidRPr="000F047A" w:rsidRDefault="00142173" w:rsidP="00A211DE">
      <w:pPr>
        <w:rPr>
          <w:b/>
        </w:rPr>
      </w:pPr>
    </w:p>
    <w:p w:rsidR="00142173" w:rsidRPr="000F047A" w:rsidRDefault="00142173" w:rsidP="00A211DE">
      <w:pPr>
        <w:rPr>
          <w:b/>
        </w:rPr>
      </w:pPr>
    </w:p>
    <w:p w:rsidR="00892545" w:rsidRDefault="00892545" w:rsidP="00142173">
      <w:pPr>
        <w:rPr>
          <w:b/>
        </w:rPr>
      </w:pPr>
    </w:p>
    <w:p w:rsidR="00892545" w:rsidRDefault="00892545" w:rsidP="00142173">
      <w:pPr>
        <w:rPr>
          <w:b/>
        </w:rPr>
      </w:pPr>
      <w:r>
        <w:rPr>
          <w:b/>
        </w:rPr>
        <w:t>Приложение.</w:t>
      </w:r>
    </w:p>
    <w:p w:rsidR="00892545" w:rsidRDefault="00892545" w:rsidP="00142173">
      <w:pPr>
        <w:rPr>
          <w:b/>
        </w:rPr>
      </w:pPr>
    </w:p>
    <w:p w:rsidR="00142173" w:rsidRPr="000F047A" w:rsidRDefault="00014E44" w:rsidP="00142173">
      <w:pPr>
        <w:rPr>
          <w:b/>
        </w:rPr>
      </w:pPr>
      <w:r w:rsidRPr="000F047A">
        <w:rPr>
          <w:b/>
        </w:rPr>
        <w:t>КАЛЕНДАР</w:t>
      </w:r>
      <w:r w:rsidR="00892545">
        <w:rPr>
          <w:b/>
        </w:rPr>
        <w:t>НО-ТЕМАТИЧЕСКОЕ ПЛАНИРОВАНИЕ 7А класс</w:t>
      </w:r>
    </w:p>
    <w:p w:rsidR="00142173" w:rsidRPr="000F047A" w:rsidRDefault="00142173" w:rsidP="00892545">
      <w:pPr>
        <w:rPr>
          <w:b/>
        </w:rPr>
      </w:pPr>
    </w:p>
    <w:p w:rsidR="002C0AE5" w:rsidRPr="000F047A" w:rsidRDefault="002C0AE5" w:rsidP="00310C73">
      <w:pPr>
        <w:jc w:val="center"/>
        <w:rPr>
          <w:b/>
        </w:rPr>
      </w:pP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669"/>
        <w:gridCol w:w="175"/>
        <w:gridCol w:w="2481"/>
        <w:gridCol w:w="2413"/>
        <w:gridCol w:w="2327"/>
        <w:gridCol w:w="2664"/>
        <w:gridCol w:w="4057"/>
      </w:tblGrid>
      <w:tr w:rsidR="00D02E96" w:rsidRPr="000F047A" w:rsidTr="00D02E96">
        <w:trPr>
          <w:trHeight w:val="470"/>
        </w:trPr>
        <w:tc>
          <w:tcPr>
            <w:tcW w:w="226" w:type="pct"/>
          </w:tcPr>
          <w:p w:rsidR="00D02E96" w:rsidRPr="000F047A" w:rsidRDefault="00D02E96" w:rsidP="00945E9A">
            <w:pPr>
              <w:jc w:val="center"/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№</w:t>
            </w:r>
          </w:p>
        </w:tc>
        <w:tc>
          <w:tcPr>
            <w:tcW w:w="898" w:type="pct"/>
            <w:gridSpan w:val="2"/>
          </w:tcPr>
          <w:p w:rsidR="00D02E96" w:rsidRPr="000F047A" w:rsidRDefault="00D02E96" w:rsidP="00945E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16" w:type="pct"/>
          </w:tcPr>
          <w:p w:rsidR="00D02E96" w:rsidRPr="000F047A" w:rsidRDefault="00D02E96" w:rsidP="00945E9A">
            <w:pPr>
              <w:jc w:val="center"/>
            </w:pPr>
            <w:r>
              <w:t>Количество часов</w:t>
            </w:r>
          </w:p>
        </w:tc>
        <w:tc>
          <w:tcPr>
            <w:tcW w:w="787" w:type="pct"/>
          </w:tcPr>
          <w:p w:rsidR="00D02E96" w:rsidRPr="000F047A" w:rsidRDefault="00D02E96" w:rsidP="00945E9A">
            <w:pPr>
              <w:jc w:val="center"/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>ируемые сроки прохождения программы</w:t>
            </w:r>
          </w:p>
        </w:tc>
        <w:tc>
          <w:tcPr>
            <w:tcW w:w="901" w:type="pct"/>
          </w:tcPr>
          <w:p w:rsidR="00D02E96" w:rsidRPr="000F047A" w:rsidRDefault="00D02E96" w:rsidP="00945E9A">
            <w:pPr>
              <w:jc w:val="center"/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Факт</w:t>
            </w:r>
            <w:r>
              <w:rPr>
                <w:sz w:val="24"/>
                <w:szCs w:val="24"/>
              </w:rPr>
              <w:t>ические сроки прохождения программы</w:t>
            </w:r>
          </w:p>
        </w:tc>
        <w:tc>
          <w:tcPr>
            <w:tcW w:w="1372" w:type="pct"/>
          </w:tcPr>
          <w:p w:rsidR="00D02E96" w:rsidRPr="000F047A" w:rsidRDefault="00D02E96" w:rsidP="00945E9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D02E96" w:rsidRPr="000F047A" w:rsidTr="00D02E96">
        <w:trPr>
          <w:trHeight w:val="470"/>
        </w:trPr>
        <w:tc>
          <w:tcPr>
            <w:tcW w:w="5000" w:type="pct"/>
            <w:gridSpan w:val="7"/>
          </w:tcPr>
          <w:p w:rsidR="00D02E96" w:rsidRPr="00D02E96" w:rsidRDefault="00D02E96" w:rsidP="00945E9A">
            <w:pPr>
              <w:jc w:val="center"/>
              <w:rPr>
                <w:b/>
              </w:rPr>
            </w:pPr>
            <w:r w:rsidRPr="00D02E96">
              <w:rPr>
                <w:b/>
                <w:sz w:val="24"/>
                <w:szCs w:val="24"/>
              </w:rPr>
              <w:t>Первоначальные сведения о строении вещества</w:t>
            </w:r>
            <w:r w:rsidR="00641DE7">
              <w:rPr>
                <w:b/>
                <w:sz w:val="24"/>
                <w:szCs w:val="24"/>
              </w:rPr>
              <w:t xml:space="preserve"> (7 часов)</w:t>
            </w:r>
          </w:p>
        </w:tc>
      </w:tr>
      <w:tr w:rsidR="00D02E96" w:rsidRPr="000F047A" w:rsidTr="00641DE7">
        <w:trPr>
          <w:cantSplit/>
          <w:trHeight w:val="887"/>
        </w:trPr>
        <w:tc>
          <w:tcPr>
            <w:tcW w:w="226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1/1</w:t>
            </w:r>
          </w:p>
        </w:tc>
        <w:tc>
          <w:tcPr>
            <w:tcW w:w="898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Вводное занятие. Инструктаж по охране труда на занятиях кружка. Цели и задачи элективного курса физики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26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2/2</w:t>
            </w:r>
          </w:p>
        </w:tc>
        <w:tc>
          <w:tcPr>
            <w:tcW w:w="898" w:type="pct"/>
            <w:gridSpan w:val="2"/>
          </w:tcPr>
          <w:p w:rsidR="00D02E96" w:rsidRPr="000F047A" w:rsidRDefault="00D02E96" w:rsidP="00E63757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 «Определение цены деления различных приборов»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2A3859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26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3/3</w:t>
            </w:r>
          </w:p>
        </w:tc>
        <w:tc>
          <w:tcPr>
            <w:tcW w:w="898" w:type="pct"/>
            <w:gridSpan w:val="2"/>
          </w:tcPr>
          <w:p w:rsidR="00D02E96" w:rsidRPr="000F047A" w:rsidRDefault="00D02E96" w:rsidP="002E45F2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 «Определение геометрических размеров тел»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2A3859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819"/>
        </w:trPr>
        <w:tc>
          <w:tcPr>
            <w:tcW w:w="226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4/4</w:t>
            </w:r>
          </w:p>
        </w:tc>
        <w:tc>
          <w:tcPr>
            <w:tcW w:w="898" w:type="pct"/>
            <w:gridSpan w:val="2"/>
          </w:tcPr>
          <w:p w:rsidR="00D02E96" w:rsidRPr="000F047A" w:rsidRDefault="00D02E96" w:rsidP="002225F3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Изготовление измерительного цилиндра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874F59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26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5/5</w:t>
            </w:r>
          </w:p>
        </w:tc>
        <w:tc>
          <w:tcPr>
            <w:tcW w:w="898" w:type="pct"/>
            <w:gridSpan w:val="2"/>
          </w:tcPr>
          <w:p w:rsidR="00D02E96" w:rsidRPr="000F047A" w:rsidRDefault="00D02E96" w:rsidP="002E45F2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3 «Измерение температуры тел»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AA6109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874F59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26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6/6</w:t>
            </w:r>
          </w:p>
        </w:tc>
        <w:tc>
          <w:tcPr>
            <w:tcW w:w="898" w:type="pct"/>
            <w:gridSpan w:val="2"/>
          </w:tcPr>
          <w:p w:rsidR="00D02E96" w:rsidRPr="000F047A" w:rsidRDefault="00D02E96" w:rsidP="003761F9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4 «Измерение размеров малых тел»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874F59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26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7/7</w:t>
            </w:r>
          </w:p>
        </w:tc>
        <w:tc>
          <w:tcPr>
            <w:tcW w:w="898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5 «Измерение толщины листа бумаги»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874F59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5000" w:type="pct"/>
            <w:gridSpan w:val="7"/>
          </w:tcPr>
          <w:p w:rsidR="00D02E96" w:rsidRPr="00D02E96" w:rsidRDefault="00D02E96" w:rsidP="00641DE7">
            <w:pPr>
              <w:jc w:val="center"/>
              <w:rPr>
                <w:b/>
              </w:rPr>
            </w:pPr>
            <w:r w:rsidRPr="00D02E96">
              <w:rPr>
                <w:b/>
                <w:sz w:val="24"/>
                <w:szCs w:val="24"/>
              </w:rPr>
              <w:t>Взаимодействие тел</w:t>
            </w:r>
            <w:r w:rsidR="00641DE7">
              <w:rPr>
                <w:b/>
                <w:sz w:val="24"/>
                <w:szCs w:val="24"/>
              </w:rPr>
              <w:t xml:space="preserve"> (11 часов)</w:t>
            </w:r>
          </w:p>
        </w:tc>
      </w:tr>
      <w:tr w:rsidR="00D02E96" w:rsidRPr="000F047A" w:rsidTr="00641DE7">
        <w:trPr>
          <w:cantSplit/>
          <w:trHeight w:val="157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8/1</w:t>
            </w:r>
          </w:p>
        </w:tc>
        <w:tc>
          <w:tcPr>
            <w:tcW w:w="839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6 «Измерение скорости движения тел»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E1281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9/2</w:t>
            </w:r>
          </w:p>
        </w:tc>
        <w:tc>
          <w:tcPr>
            <w:tcW w:w="839" w:type="pct"/>
          </w:tcPr>
          <w:p w:rsidR="00D02E96" w:rsidRPr="000F047A" w:rsidRDefault="00D02E96" w:rsidP="003761F9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№7 «Измерение массы 1 капли воды»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E1281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10/3</w:t>
            </w:r>
          </w:p>
        </w:tc>
        <w:tc>
          <w:tcPr>
            <w:tcW w:w="839" w:type="pct"/>
          </w:tcPr>
          <w:p w:rsidR="00D02E96" w:rsidRPr="000F047A" w:rsidRDefault="00D02E96" w:rsidP="002E45F2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8 «Измерение плотности куска сахара»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E1281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11/4</w:t>
            </w:r>
          </w:p>
        </w:tc>
        <w:tc>
          <w:tcPr>
            <w:tcW w:w="839" w:type="pct"/>
          </w:tcPr>
          <w:p w:rsidR="00D02E96" w:rsidRPr="000F047A" w:rsidRDefault="00D02E96" w:rsidP="003761F9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9 «Измерение плотности хоз. мыла»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E1281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12/5</w:t>
            </w:r>
          </w:p>
        </w:tc>
        <w:tc>
          <w:tcPr>
            <w:tcW w:w="839" w:type="pct"/>
          </w:tcPr>
          <w:p w:rsidR="00D02E96" w:rsidRPr="000F047A" w:rsidRDefault="00D02E96" w:rsidP="003761F9">
            <w:pPr>
              <w:rPr>
                <w:sz w:val="24"/>
                <w:szCs w:val="24"/>
                <w:lang w:eastAsia="en-US"/>
              </w:rPr>
            </w:pPr>
            <w:r w:rsidRPr="000F047A">
              <w:rPr>
                <w:sz w:val="24"/>
                <w:szCs w:val="24"/>
                <w:lang w:eastAsia="en-US"/>
              </w:rPr>
              <w:t>Экспериментальная работа № 10 «Определение внутреннего объема пузырька"</w:t>
            </w:r>
          </w:p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E1281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13/6</w:t>
            </w:r>
          </w:p>
        </w:tc>
        <w:tc>
          <w:tcPr>
            <w:tcW w:w="839" w:type="pct"/>
          </w:tcPr>
          <w:p w:rsidR="00D02E96" w:rsidRPr="000F047A" w:rsidRDefault="00D02E96" w:rsidP="003761F9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11 «Исследование зависимости силы тяжести от массы тела»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E1281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14/7</w:t>
            </w:r>
          </w:p>
        </w:tc>
        <w:tc>
          <w:tcPr>
            <w:tcW w:w="839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12 «Определение массы и веса воздуха в комнате»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E1281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092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15/8</w:t>
            </w:r>
          </w:p>
        </w:tc>
        <w:tc>
          <w:tcPr>
            <w:tcW w:w="839" w:type="pct"/>
          </w:tcPr>
          <w:p w:rsidR="00D02E96" w:rsidRPr="000F047A" w:rsidRDefault="00D02E96" w:rsidP="00DA1B0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13 «Сложение сил, направленных по одной прямой»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E1281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499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16/9</w:t>
            </w:r>
          </w:p>
        </w:tc>
        <w:tc>
          <w:tcPr>
            <w:tcW w:w="839" w:type="pct"/>
          </w:tcPr>
          <w:p w:rsidR="00D02E96" w:rsidRPr="000F047A" w:rsidRDefault="00D02E96" w:rsidP="00DA1B0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 xml:space="preserve">Игра «Физический ералаш» 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17/10</w:t>
            </w:r>
          </w:p>
        </w:tc>
        <w:tc>
          <w:tcPr>
            <w:tcW w:w="839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14 «Измерение жесткости пружины»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E93843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210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18/11</w:t>
            </w:r>
          </w:p>
        </w:tc>
        <w:tc>
          <w:tcPr>
            <w:tcW w:w="839" w:type="pct"/>
          </w:tcPr>
          <w:p w:rsidR="00D02E96" w:rsidRPr="000F047A" w:rsidRDefault="00D02E96" w:rsidP="003761F9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15 «Измерение коэффициента силы трения скольжения»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2C0AE5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E93843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1210"/>
        </w:trPr>
        <w:tc>
          <w:tcPr>
            <w:tcW w:w="5000" w:type="pct"/>
            <w:gridSpan w:val="7"/>
          </w:tcPr>
          <w:p w:rsidR="00521B44" w:rsidRPr="000F047A" w:rsidRDefault="00521B44" w:rsidP="00641DE7">
            <w:pPr>
              <w:jc w:val="center"/>
            </w:pPr>
            <w:r w:rsidRPr="00D02E96">
              <w:rPr>
                <w:b/>
                <w:sz w:val="24"/>
                <w:szCs w:val="24"/>
              </w:rPr>
              <w:t>Давление. Давление жидкостей и газов</w:t>
            </w:r>
            <w:r w:rsidR="00641DE7">
              <w:rPr>
                <w:b/>
                <w:sz w:val="24"/>
                <w:szCs w:val="24"/>
              </w:rPr>
              <w:t xml:space="preserve"> (8 часов)</w:t>
            </w:r>
          </w:p>
        </w:tc>
      </w:tr>
      <w:tr w:rsidR="00D02E96" w:rsidRPr="000F047A" w:rsidTr="00641DE7">
        <w:trPr>
          <w:cantSplit/>
          <w:trHeight w:val="108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19/1</w:t>
            </w:r>
          </w:p>
        </w:tc>
        <w:tc>
          <w:tcPr>
            <w:tcW w:w="839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№16 «Исследование зависимости давления от площади поверхности»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AA6109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E93843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20/2</w:t>
            </w:r>
          </w:p>
        </w:tc>
        <w:tc>
          <w:tcPr>
            <w:tcW w:w="839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17 «Определение давления цилиндрического тела»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E93843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21/3</w:t>
            </w:r>
          </w:p>
        </w:tc>
        <w:tc>
          <w:tcPr>
            <w:tcW w:w="839" w:type="pct"/>
          </w:tcPr>
          <w:p w:rsidR="00D02E96" w:rsidRPr="000F047A" w:rsidRDefault="00D02E96" w:rsidP="003761F9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18 «Вычисление силы, с которой атмосфера давит на поверхность стола»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E93843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068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22/4</w:t>
            </w:r>
          </w:p>
        </w:tc>
        <w:tc>
          <w:tcPr>
            <w:tcW w:w="839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19 «Определение массы тела, плавающего в воде»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E93843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23/5</w:t>
            </w:r>
          </w:p>
        </w:tc>
        <w:tc>
          <w:tcPr>
            <w:tcW w:w="839" w:type="pct"/>
          </w:tcPr>
          <w:p w:rsidR="00D02E96" w:rsidRPr="000F047A" w:rsidRDefault="00D02E96" w:rsidP="00B44AE8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20 «Определение плотности твердого тела»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DA1B0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E93843">
            <w:pPr>
              <w:rPr>
                <w:sz w:val="24"/>
                <w:szCs w:val="24"/>
              </w:rPr>
            </w:pPr>
          </w:p>
        </w:tc>
      </w:tr>
      <w:tr w:rsidR="00D02E96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24/6</w:t>
            </w:r>
          </w:p>
        </w:tc>
        <w:tc>
          <w:tcPr>
            <w:tcW w:w="839" w:type="pct"/>
          </w:tcPr>
          <w:p w:rsidR="00D02E96" w:rsidRPr="000F047A" w:rsidRDefault="00D02E96" w:rsidP="00672EC1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21 «Определение объема куска льда»</w:t>
            </w:r>
          </w:p>
        </w:tc>
        <w:tc>
          <w:tcPr>
            <w:tcW w:w="816" w:type="pct"/>
          </w:tcPr>
          <w:p w:rsidR="00D02E96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D02E96" w:rsidRPr="000F047A" w:rsidRDefault="00D02E96" w:rsidP="000C557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D02E96" w:rsidRPr="000F047A" w:rsidRDefault="00D02E96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D02E96" w:rsidRPr="000F047A" w:rsidRDefault="00D02E96" w:rsidP="00E93843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25/7</w:t>
            </w:r>
          </w:p>
        </w:tc>
        <w:tc>
          <w:tcPr>
            <w:tcW w:w="839" w:type="pct"/>
          </w:tcPr>
          <w:p w:rsidR="00521B44" w:rsidRPr="000F047A" w:rsidRDefault="00521B44" w:rsidP="00672EC1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 xml:space="preserve">Экспериментальная работа № 22 "Изучение условий плавания тел" 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Default="00521B44" w:rsidP="00FF56BB">
            <w:pPr>
              <w:rPr>
                <w:sz w:val="24"/>
                <w:szCs w:val="24"/>
              </w:rPr>
            </w:pPr>
            <w:r w:rsidRPr="005967C3">
              <w:rPr>
                <w:sz w:val="24"/>
                <w:szCs w:val="24"/>
              </w:rPr>
              <w:t xml:space="preserve">                                                        </w:t>
            </w:r>
          </w:p>
          <w:p w:rsidR="00521B44" w:rsidRPr="005967C3" w:rsidRDefault="00521B44" w:rsidP="00FF56BB"/>
        </w:tc>
        <w:tc>
          <w:tcPr>
            <w:tcW w:w="1372" w:type="pct"/>
          </w:tcPr>
          <w:p w:rsidR="00521B44" w:rsidRPr="000F047A" w:rsidRDefault="00521B44" w:rsidP="00E93843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619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26/8</w:t>
            </w:r>
          </w:p>
        </w:tc>
        <w:tc>
          <w:tcPr>
            <w:tcW w:w="839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Игра «Звездный час»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945E9A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E93843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619"/>
        </w:trPr>
        <w:tc>
          <w:tcPr>
            <w:tcW w:w="5000" w:type="pct"/>
            <w:gridSpan w:val="7"/>
          </w:tcPr>
          <w:p w:rsidR="00521B44" w:rsidRPr="00521B44" w:rsidRDefault="00521B44" w:rsidP="00641DE7">
            <w:pPr>
              <w:jc w:val="center"/>
              <w:rPr>
                <w:b/>
              </w:rPr>
            </w:pPr>
            <w:r w:rsidRPr="00521B44">
              <w:rPr>
                <w:b/>
                <w:sz w:val="24"/>
                <w:szCs w:val="24"/>
              </w:rPr>
              <w:t>Работа и мощность. Энергия</w:t>
            </w:r>
            <w:r w:rsidR="00641DE7">
              <w:rPr>
                <w:b/>
                <w:sz w:val="24"/>
                <w:szCs w:val="24"/>
              </w:rPr>
              <w:t xml:space="preserve"> (8 часов)</w:t>
            </w:r>
          </w:p>
        </w:tc>
      </w:tr>
      <w:tr w:rsidR="00521B44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27/1</w:t>
            </w:r>
          </w:p>
        </w:tc>
        <w:tc>
          <w:tcPr>
            <w:tcW w:w="839" w:type="pct"/>
          </w:tcPr>
          <w:p w:rsidR="00521B44" w:rsidRPr="000F047A" w:rsidRDefault="00521B44" w:rsidP="00672EC1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23 "Вычисление работы, совершенной школьником при подъеме с 1 на 3 этаж"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0C557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E93843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28/2</w:t>
            </w:r>
          </w:p>
        </w:tc>
        <w:tc>
          <w:tcPr>
            <w:tcW w:w="839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24 «Вычисление мощности развиваемой школьником при подъеме с 1 на 3 этаж»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C41E83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E93843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1210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29/3</w:t>
            </w:r>
          </w:p>
        </w:tc>
        <w:tc>
          <w:tcPr>
            <w:tcW w:w="839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25 «Определение выигрыша в силе, который дает подвижный и неподвижный блок»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C41E83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30/4</w:t>
            </w:r>
          </w:p>
        </w:tc>
        <w:tc>
          <w:tcPr>
            <w:tcW w:w="839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26 «Нахождение центра тяжести плоской фигуры»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C41E83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CE6401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31/5</w:t>
            </w:r>
          </w:p>
        </w:tc>
        <w:tc>
          <w:tcPr>
            <w:tcW w:w="839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27 «Вычисление КПД наклонной плоскости»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0C5579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CE6401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32/6</w:t>
            </w:r>
          </w:p>
        </w:tc>
        <w:tc>
          <w:tcPr>
            <w:tcW w:w="839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28 «Измерение кинетической энергии тела»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C41E83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CE6401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33/7</w:t>
            </w:r>
          </w:p>
        </w:tc>
        <w:tc>
          <w:tcPr>
            <w:tcW w:w="839" w:type="pct"/>
          </w:tcPr>
          <w:p w:rsidR="00521B44" w:rsidRPr="000F047A" w:rsidRDefault="00521B44" w:rsidP="00AA07B6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29 «Измерение изменения потенциальной энергии»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C41E83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CE6401">
            <w:pPr>
              <w:rPr>
                <w:sz w:val="24"/>
                <w:szCs w:val="24"/>
              </w:rPr>
            </w:pPr>
          </w:p>
        </w:tc>
      </w:tr>
      <w:tr w:rsidR="00521B44" w:rsidRPr="000F047A" w:rsidTr="00641DE7">
        <w:trPr>
          <w:cantSplit/>
          <w:trHeight w:val="525"/>
        </w:trPr>
        <w:tc>
          <w:tcPr>
            <w:tcW w:w="285" w:type="pct"/>
            <w:gridSpan w:val="2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0F047A">
              <w:rPr>
                <w:sz w:val="24"/>
                <w:szCs w:val="24"/>
              </w:rPr>
              <w:t>/8</w:t>
            </w:r>
          </w:p>
        </w:tc>
        <w:tc>
          <w:tcPr>
            <w:tcW w:w="839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Игра «Физика вокруг нас»</w:t>
            </w:r>
          </w:p>
        </w:tc>
        <w:tc>
          <w:tcPr>
            <w:tcW w:w="816" w:type="pct"/>
          </w:tcPr>
          <w:p w:rsidR="00521B44" w:rsidRPr="000F047A" w:rsidRDefault="00641DE7" w:rsidP="00641DE7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C41E83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945E9A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2109EC">
            <w:pPr>
              <w:rPr>
                <w:sz w:val="24"/>
                <w:szCs w:val="24"/>
                <w:lang w:eastAsia="en-US"/>
              </w:rPr>
            </w:pPr>
          </w:p>
        </w:tc>
      </w:tr>
      <w:tr w:rsidR="00641DE7" w:rsidRPr="000F047A" w:rsidTr="00641DE7">
        <w:trPr>
          <w:cantSplit/>
          <w:trHeight w:val="525"/>
        </w:trPr>
        <w:tc>
          <w:tcPr>
            <w:tcW w:w="1124" w:type="pct"/>
            <w:gridSpan w:val="3"/>
          </w:tcPr>
          <w:p w:rsidR="00641DE7" w:rsidRPr="00641DE7" w:rsidRDefault="00641DE7" w:rsidP="00641DE7">
            <w:pPr>
              <w:jc w:val="center"/>
              <w:rPr>
                <w:b/>
              </w:rPr>
            </w:pPr>
            <w:r w:rsidRPr="00641DE7">
              <w:rPr>
                <w:b/>
              </w:rPr>
              <w:t>ИТОГО:</w:t>
            </w:r>
          </w:p>
        </w:tc>
        <w:tc>
          <w:tcPr>
            <w:tcW w:w="816" w:type="pct"/>
          </w:tcPr>
          <w:p w:rsidR="00641DE7" w:rsidRPr="00641DE7" w:rsidRDefault="00641DE7" w:rsidP="00641DE7">
            <w:pPr>
              <w:jc w:val="center"/>
              <w:rPr>
                <w:b/>
              </w:rPr>
            </w:pPr>
            <w:r w:rsidRPr="00641DE7">
              <w:rPr>
                <w:b/>
              </w:rPr>
              <w:t>34</w:t>
            </w:r>
          </w:p>
        </w:tc>
        <w:tc>
          <w:tcPr>
            <w:tcW w:w="787" w:type="pct"/>
            <w:textDirection w:val="btLr"/>
          </w:tcPr>
          <w:p w:rsidR="00641DE7" w:rsidRPr="000F047A" w:rsidRDefault="00641DE7" w:rsidP="00C41E83">
            <w:pPr>
              <w:ind w:left="113" w:right="113"/>
              <w:jc w:val="right"/>
            </w:pPr>
          </w:p>
        </w:tc>
        <w:tc>
          <w:tcPr>
            <w:tcW w:w="901" w:type="pct"/>
          </w:tcPr>
          <w:p w:rsidR="00641DE7" w:rsidRPr="000F047A" w:rsidRDefault="00641DE7" w:rsidP="00945E9A"/>
        </w:tc>
        <w:tc>
          <w:tcPr>
            <w:tcW w:w="1372" w:type="pct"/>
          </w:tcPr>
          <w:p w:rsidR="00641DE7" w:rsidRPr="000F047A" w:rsidRDefault="00641DE7" w:rsidP="002109EC">
            <w:pPr>
              <w:rPr>
                <w:lang w:eastAsia="en-US"/>
              </w:rPr>
            </w:pPr>
          </w:p>
        </w:tc>
      </w:tr>
    </w:tbl>
    <w:p w:rsidR="00082B53" w:rsidRDefault="00082B53" w:rsidP="006521B2"/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521B44" w:rsidRDefault="00521B44" w:rsidP="00892545">
      <w:pPr>
        <w:rPr>
          <w:b/>
        </w:rPr>
      </w:pPr>
    </w:p>
    <w:p w:rsidR="00892545" w:rsidRDefault="00892545" w:rsidP="00892545">
      <w:pPr>
        <w:rPr>
          <w:b/>
        </w:rPr>
      </w:pPr>
      <w:r>
        <w:rPr>
          <w:b/>
        </w:rPr>
        <w:t>Приложение.</w:t>
      </w:r>
    </w:p>
    <w:p w:rsidR="00892545" w:rsidRDefault="00892545" w:rsidP="00892545">
      <w:pPr>
        <w:rPr>
          <w:b/>
        </w:rPr>
      </w:pPr>
    </w:p>
    <w:p w:rsidR="00892545" w:rsidRPr="000F047A" w:rsidRDefault="00892545" w:rsidP="00892545">
      <w:pPr>
        <w:rPr>
          <w:b/>
        </w:rPr>
      </w:pPr>
      <w:r w:rsidRPr="000F047A">
        <w:rPr>
          <w:b/>
        </w:rPr>
        <w:t>КАЛЕНДАР</w:t>
      </w:r>
      <w:r>
        <w:rPr>
          <w:b/>
        </w:rPr>
        <w:t>НО-ТЕМАТИЧЕСКОЕ ПЛАНИРОВАНИЕ 7Б класс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669"/>
        <w:gridCol w:w="175"/>
        <w:gridCol w:w="2481"/>
        <w:gridCol w:w="2413"/>
        <w:gridCol w:w="2327"/>
        <w:gridCol w:w="2664"/>
        <w:gridCol w:w="4057"/>
      </w:tblGrid>
      <w:tr w:rsidR="00521B44" w:rsidRPr="000F047A" w:rsidTr="00FF56BB">
        <w:trPr>
          <w:trHeight w:val="470"/>
        </w:trPr>
        <w:tc>
          <w:tcPr>
            <w:tcW w:w="226" w:type="pct"/>
          </w:tcPr>
          <w:p w:rsidR="00521B44" w:rsidRPr="000F047A" w:rsidRDefault="00521B44" w:rsidP="00FF56BB">
            <w:pPr>
              <w:jc w:val="center"/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№</w:t>
            </w:r>
          </w:p>
        </w:tc>
        <w:tc>
          <w:tcPr>
            <w:tcW w:w="898" w:type="pct"/>
            <w:gridSpan w:val="2"/>
          </w:tcPr>
          <w:p w:rsidR="00521B44" w:rsidRPr="000F047A" w:rsidRDefault="00521B44" w:rsidP="00FF5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16" w:type="pct"/>
          </w:tcPr>
          <w:p w:rsidR="00521B44" w:rsidRPr="000F047A" w:rsidRDefault="00521B44" w:rsidP="00FF56BB">
            <w:pPr>
              <w:jc w:val="center"/>
            </w:pPr>
            <w:r>
              <w:t>Количество часов</w:t>
            </w:r>
          </w:p>
        </w:tc>
        <w:tc>
          <w:tcPr>
            <w:tcW w:w="787" w:type="pct"/>
          </w:tcPr>
          <w:p w:rsidR="00521B44" w:rsidRPr="000F047A" w:rsidRDefault="00521B44" w:rsidP="00FF56BB">
            <w:pPr>
              <w:jc w:val="center"/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План</w:t>
            </w:r>
            <w:r>
              <w:rPr>
                <w:sz w:val="24"/>
                <w:szCs w:val="24"/>
              </w:rPr>
              <w:t>ируемые сроки прохождения программы</w:t>
            </w:r>
          </w:p>
        </w:tc>
        <w:tc>
          <w:tcPr>
            <w:tcW w:w="901" w:type="pct"/>
          </w:tcPr>
          <w:p w:rsidR="00521B44" w:rsidRPr="000F047A" w:rsidRDefault="00521B44" w:rsidP="00FF56BB">
            <w:pPr>
              <w:jc w:val="center"/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Факт</w:t>
            </w:r>
            <w:r>
              <w:rPr>
                <w:sz w:val="24"/>
                <w:szCs w:val="24"/>
              </w:rPr>
              <w:t>ические сроки прохождения программы</w:t>
            </w:r>
          </w:p>
        </w:tc>
        <w:tc>
          <w:tcPr>
            <w:tcW w:w="1372" w:type="pct"/>
          </w:tcPr>
          <w:p w:rsidR="00521B44" w:rsidRPr="000F047A" w:rsidRDefault="00521B44" w:rsidP="00FF56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521B44" w:rsidRPr="00D02E96" w:rsidTr="00FF56BB">
        <w:trPr>
          <w:trHeight w:val="470"/>
        </w:trPr>
        <w:tc>
          <w:tcPr>
            <w:tcW w:w="5000" w:type="pct"/>
            <w:gridSpan w:val="7"/>
          </w:tcPr>
          <w:p w:rsidR="00521B44" w:rsidRPr="00D02E96" w:rsidRDefault="00521B44" w:rsidP="00FF56BB">
            <w:pPr>
              <w:jc w:val="center"/>
              <w:rPr>
                <w:b/>
              </w:rPr>
            </w:pPr>
            <w:r w:rsidRPr="00D02E96">
              <w:rPr>
                <w:b/>
                <w:sz w:val="24"/>
                <w:szCs w:val="24"/>
              </w:rPr>
              <w:t>Первоначальные сведения о строении вещества</w:t>
            </w:r>
            <w:r w:rsidR="00CE76C0">
              <w:rPr>
                <w:b/>
                <w:sz w:val="24"/>
                <w:szCs w:val="24"/>
              </w:rPr>
              <w:t xml:space="preserve"> (7 часов)</w:t>
            </w:r>
          </w:p>
        </w:tc>
      </w:tr>
      <w:tr w:rsidR="00521B44" w:rsidRPr="000F047A" w:rsidTr="00CE76C0">
        <w:trPr>
          <w:cantSplit/>
          <w:trHeight w:val="887"/>
        </w:trPr>
        <w:tc>
          <w:tcPr>
            <w:tcW w:w="226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1/1</w:t>
            </w:r>
          </w:p>
        </w:tc>
        <w:tc>
          <w:tcPr>
            <w:tcW w:w="898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Вводное занятие. Инструктаж по охране труда на занятиях кружка. Цели и задачи элективного курса физики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26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2/2</w:t>
            </w:r>
          </w:p>
        </w:tc>
        <w:tc>
          <w:tcPr>
            <w:tcW w:w="898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 «Определение цены деления различных приборов»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26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3/3</w:t>
            </w:r>
          </w:p>
        </w:tc>
        <w:tc>
          <w:tcPr>
            <w:tcW w:w="898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 «Определение геометрических размеров тел»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819"/>
        </w:trPr>
        <w:tc>
          <w:tcPr>
            <w:tcW w:w="226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4/4</w:t>
            </w:r>
          </w:p>
        </w:tc>
        <w:tc>
          <w:tcPr>
            <w:tcW w:w="898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Изготовление измерительного цилиндра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26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5/5</w:t>
            </w:r>
          </w:p>
        </w:tc>
        <w:tc>
          <w:tcPr>
            <w:tcW w:w="898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3 «Измерение температуры тел»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26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6/6</w:t>
            </w:r>
          </w:p>
        </w:tc>
        <w:tc>
          <w:tcPr>
            <w:tcW w:w="898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4 «Измерение размеров малых тел»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26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7/7</w:t>
            </w:r>
          </w:p>
        </w:tc>
        <w:tc>
          <w:tcPr>
            <w:tcW w:w="898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5 «Измерение толщины листа бумаги»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D02E96" w:rsidTr="00CE76C0">
        <w:trPr>
          <w:cantSplit/>
          <w:trHeight w:val="1134"/>
        </w:trPr>
        <w:tc>
          <w:tcPr>
            <w:tcW w:w="5000" w:type="pct"/>
            <w:gridSpan w:val="7"/>
          </w:tcPr>
          <w:p w:rsidR="00521B44" w:rsidRPr="00D02E96" w:rsidRDefault="00521B44" w:rsidP="00CE76C0">
            <w:pPr>
              <w:jc w:val="center"/>
              <w:rPr>
                <w:b/>
              </w:rPr>
            </w:pPr>
            <w:r w:rsidRPr="00D02E96">
              <w:rPr>
                <w:b/>
                <w:sz w:val="24"/>
                <w:szCs w:val="24"/>
              </w:rPr>
              <w:t>Взаимодействие тел</w:t>
            </w:r>
            <w:r w:rsidR="00CE76C0">
              <w:rPr>
                <w:b/>
                <w:sz w:val="24"/>
                <w:szCs w:val="24"/>
              </w:rPr>
              <w:t xml:space="preserve"> (11 часов)</w:t>
            </w:r>
          </w:p>
        </w:tc>
      </w:tr>
      <w:tr w:rsidR="00521B44" w:rsidRPr="000F047A" w:rsidTr="00CE76C0">
        <w:trPr>
          <w:cantSplit/>
          <w:trHeight w:val="157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8/1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6 «Измерение скорости движения тел»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9/2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№7 «Измерение массы 1 капли воды»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10/3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8 «Измерение плотности куска сахара»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11/4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9 «Измерение плотности хоз. мыла»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12/5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  <w:lang w:eastAsia="en-US"/>
              </w:rPr>
            </w:pPr>
            <w:r w:rsidRPr="000F047A">
              <w:rPr>
                <w:sz w:val="24"/>
                <w:szCs w:val="24"/>
                <w:lang w:eastAsia="en-US"/>
              </w:rPr>
              <w:t>Экспериментальная работа № 10 «Определение внутреннего объема пузырька"</w:t>
            </w:r>
          </w:p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13/6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11 «Исследование зависимости силы тяжести от массы тела»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14/7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12 «Определение массы и веса воздуха в комнате»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092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15/8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13 «Сложение сил, направленных по одной прямой»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499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16/9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 xml:space="preserve">Игра «Физический ералаш» 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17/10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14 «Измерение жесткости пружины»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210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18/11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15 «Измерение коэффициента силы трения скольжения»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210"/>
        </w:trPr>
        <w:tc>
          <w:tcPr>
            <w:tcW w:w="5000" w:type="pct"/>
            <w:gridSpan w:val="7"/>
          </w:tcPr>
          <w:p w:rsidR="00521B44" w:rsidRPr="000F047A" w:rsidRDefault="00521B44" w:rsidP="00CE76C0">
            <w:pPr>
              <w:jc w:val="center"/>
            </w:pPr>
            <w:r w:rsidRPr="00D02E96">
              <w:rPr>
                <w:b/>
                <w:sz w:val="24"/>
                <w:szCs w:val="24"/>
              </w:rPr>
              <w:t>Давление. Давление жидкостей и газов</w:t>
            </w:r>
            <w:r w:rsidR="00CE76C0">
              <w:rPr>
                <w:b/>
                <w:sz w:val="24"/>
                <w:szCs w:val="24"/>
              </w:rPr>
              <w:t xml:space="preserve"> (8 часов)</w:t>
            </w:r>
          </w:p>
        </w:tc>
      </w:tr>
      <w:tr w:rsidR="00521B44" w:rsidRPr="000F047A" w:rsidTr="00CE76C0">
        <w:trPr>
          <w:cantSplit/>
          <w:trHeight w:val="108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19/1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№16 «Исследование зависимости давления от площади поверхности»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20/2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17 «Определение давления цилиндрического тела»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21/3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18 «Вычисление силы, с которой атмосфера давит на поверхность стола»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068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22/4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19 «Определение массы тела, плавающего в воде»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23/5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20 «Определение плотности твердого тела»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24/6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21 «Определение объема куска льда»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25/7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 xml:space="preserve">Экспериментальная работа № 22 "Изучение условий плавания тел" 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Default="00521B44" w:rsidP="00FF56BB">
            <w:pPr>
              <w:rPr>
                <w:sz w:val="24"/>
                <w:szCs w:val="24"/>
              </w:rPr>
            </w:pPr>
            <w:r w:rsidRPr="005967C3">
              <w:rPr>
                <w:sz w:val="24"/>
                <w:szCs w:val="24"/>
              </w:rPr>
              <w:t xml:space="preserve">                                                        </w:t>
            </w:r>
          </w:p>
          <w:p w:rsidR="00521B44" w:rsidRPr="005967C3" w:rsidRDefault="00521B44" w:rsidP="00FF56BB"/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619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26/8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Игра «Звездный час»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521B44" w:rsidTr="00CE76C0">
        <w:trPr>
          <w:cantSplit/>
          <w:trHeight w:val="619"/>
        </w:trPr>
        <w:tc>
          <w:tcPr>
            <w:tcW w:w="5000" w:type="pct"/>
            <w:gridSpan w:val="7"/>
          </w:tcPr>
          <w:p w:rsidR="00521B44" w:rsidRPr="00521B44" w:rsidRDefault="00521B44" w:rsidP="00CE76C0">
            <w:pPr>
              <w:jc w:val="center"/>
              <w:rPr>
                <w:b/>
              </w:rPr>
            </w:pPr>
            <w:r w:rsidRPr="00521B44">
              <w:rPr>
                <w:b/>
                <w:sz w:val="24"/>
                <w:szCs w:val="24"/>
              </w:rPr>
              <w:t>Работа и мощность. Энергия</w:t>
            </w:r>
            <w:r w:rsidR="00CE76C0">
              <w:rPr>
                <w:b/>
                <w:sz w:val="24"/>
                <w:szCs w:val="24"/>
              </w:rPr>
              <w:t xml:space="preserve"> (8 часов)</w:t>
            </w: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27/1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23 "Вычисление работы, совершенной школьником при подъеме с 1 на 3 этаж"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28/2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24 «Вычисление мощности развиваемой школьником при подъеме с 1 на 3 этаж»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210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29/3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25 «Определение выигрыша в силе, который дает подвижный и неподвижный блок»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30/4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26 «Нахождение центра тяжести плоской фигуры»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31/5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27 «Вычисление КПД наклонной плоскости»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32/6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28 «Измерение кинетической энергии тела»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1134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lastRenderedPageBreak/>
              <w:t>33/7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Экспериментальная работа № 29 «Измерение изменения потенциальной энергии»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</w:tr>
      <w:tr w:rsidR="00521B44" w:rsidRPr="000F047A" w:rsidTr="00CE76C0">
        <w:trPr>
          <w:cantSplit/>
          <w:trHeight w:val="525"/>
        </w:trPr>
        <w:tc>
          <w:tcPr>
            <w:tcW w:w="285" w:type="pct"/>
            <w:gridSpan w:val="2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Pr="000F047A">
              <w:rPr>
                <w:sz w:val="24"/>
                <w:szCs w:val="24"/>
              </w:rPr>
              <w:t>/8</w:t>
            </w:r>
          </w:p>
        </w:tc>
        <w:tc>
          <w:tcPr>
            <w:tcW w:w="839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  <w:r w:rsidRPr="000F047A">
              <w:rPr>
                <w:sz w:val="24"/>
                <w:szCs w:val="24"/>
              </w:rPr>
              <w:t>Игра «Физика вокруг нас»</w:t>
            </w:r>
          </w:p>
        </w:tc>
        <w:tc>
          <w:tcPr>
            <w:tcW w:w="816" w:type="pct"/>
          </w:tcPr>
          <w:p w:rsidR="00521B44" w:rsidRPr="000F047A" w:rsidRDefault="00CE76C0" w:rsidP="00CE76C0">
            <w:pPr>
              <w:jc w:val="center"/>
            </w:pPr>
            <w:r>
              <w:t>1</w:t>
            </w:r>
          </w:p>
        </w:tc>
        <w:tc>
          <w:tcPr>
            <w:tcW w:w="787" w:type="pct"/>
            <w:textDirection w:val="btLr"/>
          </w:tcPr>
          <w:p w:rsidR="00521B44" w:rsidRPr="000F047A" w:rsidRDefault="00521B44" w:rsidP="00FF56BB">
            <w:pPr>
              <w:ind w:left="113" w:right="113"/>
              <w:jc w:val="right"/>
              <w:rPr>
                <w:sz w:val="24"/>
                <w:szCs w:val="24"/>
              </w:rPr>
            </w:pPr>
          </w:p>
        </w:tc>
        <w:tc>
          <w:tcPr>
            <w:tcW w:w="901" w:type="pct"/>
          </w:tcPr>
          <w:p w:rsidR="00521B44" w:rsidRPr="000F047A" w:rsidRDefault="00521B44" w:rsidP="00FF56BB">
            <w:pPr>
              <w:rPr>
                <w:sz w:val="24"/>
                <w:szCs w:val="24"/>
              </w:rPr>
            </w:pPr>
          </w:p>
        </w:tc>
        <w:tc>
          <w:tcPr>
            <w:tcW w:w="1372" w:type="pct"/>
          </w:tcPr>
          <w:p w:rsidR="00521B44" w:rsidRPr="000F047A" w:rsidRDefault="00521B44" w:rsidP="00FF56BB">
            <w:pPr>
              <w:rPr>
                <w:sz w:val="24"/>
                <w:szCs w:val="24"/>
                <w:lang w:eastAsia="en-US"/>
              </w:rPr>
            </w:pPr>
          </w:p>
        </w:tc>
      </w:tr>
      <w:tr w:rsidR="00CE76C0" w:rsidRPr="000F047A" w:rsidTr="00CE76C0">
        <w:trPr>
          <w:cantSplit/>
          <w:trHeight w:val="525"/>
        </w:trPr>
        <w:tc>
          <w:tcPr>
            <w:tcW w:w="1124" w:type="pct"/>
            <w:gridSpan w:val="3"/>
          </w:tcPr>
          <w:p w:rsidR="00CE76C0" w:rsidRPr="00CE76C0" w:rsidRDefault="00CE76C0" w:rsidP="00CE76C0">
            <w:pPr>
              <w:jc w:val="center"/>
              <w:rPr>
                <w:b/>
              </w:rPr>
            </w:pPr>
            <w:r w:rsidRPr="00CE76C0">
              <w:rPr>
                <w:b/>
              </w:rPr>
              <w:t>ИТОГО:</w:t>
            </w:r>
          </w:p>
        </w:tc>
        <w:tc>
          <w:tcPr>
            <w:tcW w:w="816" w:type="pct"/>
          </w:tcPr>
          <w:p w:rsidR="00CE76C0" w:rsidRPr="00CE76C0" w:rsidRDefault="00CE76C0" w:rsidP="00CE76C0">
            <w:pPr>
              <w:jc w:val="center"/>
              <w:rPr>
                <w:b/>
              </w:rPr>
            </w:pPr>
            <w:r w:rsidRPr="00CE76C0">
              <w:rPr>
                <w:b/>
              </w:rPr>
              <w:t>34</w:t>
            </w:r>
          </w:p>
        </w:tc>
        <w:tc>
          <w:tcPr>
            <w:tcW w:w="787" w:type="pct"/>
            <w:textDirection w:val="btLr"/>
          </w:tcPr>
          <w:p w:rsidR="00CE76C0" w:rsidRPr="000F047A" w:rsidRDefault="00CE76C0" w:rsidP="00FF56BB">
            <w:pPr>
              <w:ind w:left="113" w:right="113"/>
              <w:jc w:val="right"/>
            </w:pPr>
          </w:p>
        </w:tc>
        <w:tc>
          <w:tcPr>
            <w:tcW w:w="901" w:type="pct"/>
          </w:tcPr>
          <w:p w:rsidR="00CE76C0" w:rsidRPr="000F047A" w:rsidRDefault="00CE76C0" w:rsidP="00FF56BB"/>
        </w:tc>
        <w:tc>
          <w:tcPr>
            <w:tcW w:w="1372" w:type="pct"/>
          </w:tcPr>
          <w:p w:rsidR="00CE76C0" w:rsidRPr="000F047A" w:rsidRDefault="00CE76C0" w:rsidP="00FF56BB">
            <w:pPr>
              <w:rPr>
                <w:lang w:eastAsia="en-US"/>
              </w:rPr>
            </w:pPr>
          </w:p>
        </w:tc>
      </w:tr>
    </w:tbl>
    <w:p w:rsidR="00892545" w:rsidRPr="000F047A" w:rsidRDefault="00892545" w:rsidP="00892545">
      <w:pPr>
        <w:rPr>
          <w:b/>
        </w:rPr>
      </w:pPr>
    </w:p>
    <w:sectPr w:rsidR="00892545" w:rsidRPr="000F047A" w:rsidSect="009E305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C76CC" w:rsidRDefault="002C76CC">
      <w:r>
        <w:separator/>
      </w:r>
    </w:p>
  </w:endnote>
  <w:endnote w:type="continuationSeparator" w:id="0">
    <w:p w:rsidR="002C76CC" w:rsidRDefault="002C7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altName w:val="Arial"/>
    <w:charset w:val="CC"/>
    <w:family w:val="swiss"/>
    <w:pitch w:val="variable"/>
    <w:sig w:usb0="00000001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56BB" w:rsidRDefault="00FF56BB" w:rsidP="00945E9A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F56BB" w:rsidRDefault="00FF56BB" w:rsidP="00945E9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8919520"/>
      <w:docPartObj>
        <w:docPartGallery w:val="Page Numbers (Bottom of Page)"/>
        <w:docPartUnique/>
      </w:docPartObj>
    </w:sdtPr>
    <w:sdtEndPr/>
    <w:sdtContent>
      <w:p w:rsidR="00FF56BB" w:rsidRDefault="002C76CC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4DB0">
          <w:rPr>
            <w:noProof/>
          </w:rPr>
          <w:t>17</w:t>
        </w:r>
        <w:r>
          <w:rPr>
            <w:noProof/>
          </w:rPr>
          <w:fldChar w:fldCharType="end"/>
        </w:r>
      </w:p>
    </w:sdtContent>
  </w:sdt>
  <w:p w:rsidR="00FF56BB" w:rsidRDefault="00FF56BB" w:rsidP="00945E9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C76CC" w:rsidRDefault="002C76CC">
      <w:r>
        <w:separator/>
      </w:r>
    </w:p>
  </w:footnote>
  <w:footnote w:type="continuationSeparator" w:id="0">
    <w:p w:rsidR="002C76CC" w:rsidRDefault="002C76C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Num2"/>
    <w:lvl w:ilvl="0">
      <w:start w:val="1"/>
      <w:numFmt w:val="bullet"/>
      <w:lvlText w:val="*"/>
      <w:lvlJc w:val="left"/>
      <w:pPr>
        <w:tabs>
          <w:tab w:val="num" w:pos="0"/>
        </w:tabs>
        <w:ind w:left="720" w:hanging="360"/>
      </w:pPr>
      <w:rPr>
        <w:rFonts w:ascii="OpenSymbol" w:hAnsi="Open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3075329"/>
    <w:multiLevelType w:val="hybridMultilevel"/>
    <w:tmpl w:val="3A1A6258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0367290A"/>
    <w:multiLevelType w:val="hybridMultilevel"/>
    <w:tmpl w:val="33441196"/>
    <w:lvl w:ilvl="0" w:tplc="0F28B6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B44F74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CA2668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9046D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B214F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C4E76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9F0151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7CE6CC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724879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41F434D"/>
    <w:multiLevelType w:val="hybridMultilevel"/>
    <w:tmpl w:val="5992CD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439378D"/>
    <w:multiLevelType w:val="hybridMultilevel"/>
    <w:tmpl w:val="BA1A039E"/>
    <w:lvl w:ilvl="0" w:tplc="10E235D2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053564B2"/>
    <w:multiLevelType w:val="hybridMultilevel"/>
    <w:tmpl w:val="ACA4A6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54138C4"/>
    <w:multiLevelType w:val="hybridMultilevel"/>
    <w:tmpl w:val="12D4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5FA78EF"/>
    <w:multiLevelType w:val="hybridMultilevel"/>
    <w:tmpl w:val="7FFA0870"/>
    <w:lvl w:ilvl="0" w:tplc="29E20C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6EC6F9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A12A90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F02EB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81669B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AC4CAE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A8AF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66220D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2908D3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CC57082"/>
    <w:multiLevelType w:val="hybridMultilevel"/>
    <w:tmpl w:val="9CA27D1A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E7625462">
      <w:numFmt w:val="bullet"/>
      <w:lvlText w:val="·"/>
      <w:lvlJc w:val="left"/>
      <w:pPr>
        <w:ind w:left="1635" w:hanging="555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EFB40C4"/>
    <w:multiLevelType w:val="hybridMultilevel"/>
    <w:tmpl w:val="C58ABBC8"/>
    <w:lvl w:ilvl="0" w:tplc="7DD6DE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8D0C88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2600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CCCC3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BD298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62E17E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8E96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D2DD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80F91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76803A9"/>
    <w:multiLevelType w:val="hybridMultilevel"/>
    <w:tmpl w:val="0D5CE06E"/>
    <w:lvl w:ilvl="0" w:tplc="803AB666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1">
    <w:nsid w:val="30DF2AD7"/>
    <w:multiLevelType w:val="hybridMultilevel"/>
    <w:tmpl w:val="5596EEEC"/>
    <w:lvl w:ilvl="0" w:tplc="7EE8F44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B0F656B"/>
    <w:multiLevelType w:val="hybridMultilevel"/>
    <w:tmpl w:val="EACC57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8E008A1"/>
    <w:multiLevelType w:val="hybridMultilevel"/>
    <w:tmpl w:val="97589F7C"/>
    <w:lvl w:ilvl="0" w:tplc="F6B625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BD90D8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A402B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F0ADA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7264FA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9CB6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7E2F95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C886F4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0F838E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A1D7326"/>
    <w:multiLevelType w:val="hybridMultilevel"/>
    <w:tmpl w:val="C26652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FC510E7"/>
    <w:multiLevelType w:val="hybridMultilevel"/>
    <w:tmpl w:val="2D8801E4"/>
    <w:lvl w:ilvl="0" w:tplc="E4C4DE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821B8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D125DF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08FAF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78B64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AD4894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3E6B5F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6E4A28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93A63D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501D2CAB"/>
    <w:multiLevelType w:val="hybridMultilevel"/>
    <w:tmpl w:val="12D4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0214F84"/>
    <w:multiLevelType w:val="singleLevel"/>
    <w:tmpl w:val="0458F3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8">
    <w:nsid w:val="52F26314"/>
    <w:multiLevelType w:val="hybridMultilevel"/>
    <w:tmpl w:val="6074DF0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56287784"/>
    <w:multiLevelType w:val="hybridMultilevel"/>
    <w:tmpl w:val="2CDC58C4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0">
    <w:nsid w:val="5C0335C3"/>
    <w:multiLevelType w:val="hybridMultilevel"/>
    <w:tmpl w:val="8B0CD2A4"/>
    <w:lvl w:ilvl="0" w:tplc="751ADE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</w:rPr>
    </w:lvl>
    <w:lvl w:ilvl="1" w:tplc="3698CE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702BC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D785DC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9C64C8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D62842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0A0DA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1F4C5A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06F56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13A325B"/>
    <w:multiLevelType w:val="hybridMultilevel"/>
    <w:tmpl w:val="23C45FA0"/>
    <w:lvl w:ilvl="0" w:tplc="E3E2D87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E062C6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A409F2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04227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52E43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6026A0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E9636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02460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800307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D9F4845"/>
    <w:multiLevelType w:val="hybridMultilevel"/>
    <w:tmpl w:val="5CA8F5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0553050"/>
    <w:multiLevelType w:val="hybridMultilevel"/>
    <w:tmpl w:val="50BE1AF2"/>
    <w:lvl w:ilvl="0" w:tplc="04190011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5564722"/>
    <w:multiLevelType w:val="hybridMultilevel"/>
    <w:tmpl w:val="53125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76FC63F1"/>
    <w:multiLevelType w:val="hybridMultilevel"/>
    <w:tmpl w:val="12D4A2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97B82"/>
    <w:multiLevelType w:val="hybridMultilevel"/>
    <w:tmpl w:val="10BE9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1"/>
  </w:num>
  <w:num w:numId="6">
    <w:abstractNumId w:val="8"/>
  </w:num>
  <w:num w:numId="7">
    <w:abstractNumId w:val="22"/>
  </w:num>
  <w:num w:numId="8">
    <w:abstractNumId w:val="1"/>
  </w:num>
  <w:num w:numId="9">
    <w:abstractNumId w:val="18"/>
  </w:num>
  <w:num w:numId="10">
    <w:abstractNumId w:val="17"/>
    <w:lvlOverride w:ilvl="0">
      <w:startOverride w:val="1"/>
    </w:lvlOverride>
  </w:num>
  <w:num w:numId="11">
    <w:abstractNumId w:val="8"/>
  </w:num>
  <w:num w:numId="12">
    <w:abstractNumId w:val="23"/>
  </w:num>
  <w:num w:numId="13">
    <w:abstractNumId w:val="5"/>
  </w:num>
  <w:num w:numId="14">
    <w:abstractNumId w:val="6"/>
  </w:num>
  <w:num w:numId="15">
    <w:abstractNumId w:val="19"/>
  </w:num>
  <w:num w:numId="16">
    <w:abstractNumId w:val="25"/>
  </w:num>
  <w:num w:numId="17">
    <w:abstractNumId w:val="4"/>
  </w:num>
  <w:num w:numId="18">
    <w:abstractNumId w:val="16"/>
  </w:num>
  <w:num w:numId="19">
    <w:abstractNumId w:val="8"/>
  </w:num>
  <w:num w:numId="20">
    <w:abstractNumId w:val="3"/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540E9"/>
    <w:rsid w:val="00014E44"/>
    <w:rsid w:val="00025AC7"/>
    <w:rsid w:val="000338AB"/>
    <w:rsid w:val="00072BB3"/>
    <w:rsid w:val="00082B53"/>
    <w:rsid w:val="00091B79"/>
    <w:rsid w:val="000A020A"/>
    <w:rsid w:val="000C36D7"/>
    <w:rsid w:val="000C5579"/>
    <w:rsid w:val="000C7BCF"/>
    <w:rsid w:val="000C7C7D"/>
    <w:rsid w:val="000F047A"/>
    <w:rsid w:val="00125C00"/>
    <w:rsid w:val="00133730"/>
    <w:rsid w:val="00133F51"/>
    <w:rsid w:val="001350B1"/>
    <w:rsid w:val="0014025E"/>
    <w:rsid w:val="00142173"/>
    <w:rsid w:val="00164F56"/>
    <w:rsid w:val="00177E56"/>
    <w:rsid w:val="001904D8"/>
    <w:rsid w:val="001B6821"/>
    <w:rsid w:val="001E68C7"/>
    <w:rsid w:val="00204237"/>
    <w:rsid w:val="002109EC"/>
    <w:rsid w:val="00220ABD"/>
    <w:rsid w:val="002225F3"/>
    <w:rsid w:val="00226D99"/>
    <w:rsid w:val="002323F5"/>
    <w:rsid w:val="002338F2"/>
    <w:rsid w:val="00234BAB"/>
    <w:rsid w:val="002374EB"/>
    <w:rsid w:val="002620C9"/>
    <w:rsid w:val="00264052"/>
    <w:rsid w:val="0026611B"/>
    <w:rsid w:val="00290A51"/>
    <w:rsid w:val="002A2583"/>
    <w:rsid w:val="002A3276"/>
    <w:rsid w:val="002A3859"/>
    <w:rsid w:val="002C0AE5"/>
    <w:rsid w:val="002C76CC"/>
    <w:rsid w:val="002E45F2"/>
    <w:rsid w:val="0030145B"/>
    <w:rsid w:val="00307344"/>
    <w:rsid w:val="00310C73"/>
    <w:rsid w:val="003761F9"/>
    <w:rsid w:val="00385B37"/>
    <w:rsid w:val="00390559"/>
    <w:rsid w:val="003B50F3"/>
    <w:rsid w:val="003C65D6"/>
    <w:rsid w:val="003D6785"/>
    <w:rsid w:val="003F68BD"/>
    <w:rsid w:val="004067B5"/>
    <w:rsid w:val="00453055"/>
    <w:rsid w:val="00464046"/>
    <w:rsid w:val="00490857"/>
    <w:rsid w:val="004909FC"/>
    <w:rsid w:val="0049703A"/>
    <w:rsid w:val="004E7E53"/>
    <w:rsid w:val="00506B39"/>
    <w:rsid w:val="00521B44"/>
    <w:rsid w:val="005654AD"/>
    <w:rsid w:val="00591F84"/>
    <w:rsid w:val="005967C3"/>
    <w:rsid w:val="005A3681"/>
    <w:rsid w:val="005D3AEC"/>
    <w:rsid w:val="005F1606"/>
    <w:rsid w:val="006065AA"/>
    <w:rsid w:val="00612CC7"/>
    <w:rsid w:val="00641DE7"/>
    <w:rsid w:val="006521B2"/>
    <w:rsid w:val="00662157"/>
    <w:rsid w:val="00663AD6"/>
    <w:rsid w:val="00672EC1"/>
    <w:rsid w:val="006740D3"/>
    <w:rsid w:val="006843B8"/>
    <w:rsid w:val="006B7E23"/>
    <w:rsid w:val="006C041B"/>
    <w:rsid w:val="00773BB0"/>
    <w:rsid w:val="007C2CC2"/>
    <w:rsid w:val="00831305"/>
    <w:rsid w:val="008328E0"/>
    <w:rsid w:val="00865B22"/>
    <w:rsid w:val="00872815"/>
    <w:rsid w:val="00874F59"/>
    <w:rsid w:val="00884DB0"/>
    <w:rsid w:val="00892545"/>
    <w:rsid w:val="008C1126"/>
    <w:rsid w:val="008C1378"/>
    <w:rsid w:val="008C28B0"/>
    <w:rsid w:val="008C6CB9"/>
    <w:rsid w:val="008E6397"/>
    <w:rsid w:val="008F1BF8"/>
    <w:rsid w:val="00910D1C"/>
    <w:rsid w:val="00917908"/>
    <w:rsid w:val="009254EB"/>
    <w:rsid w:val="009268D9"/>
    <w:rsid w:val="009301B5"/>
    <w:rsid w:val="00945E9A"/>
    <w:rsid w:val="00961DBE"/>
    <w:rsid w:val="0099117B"/>
    <w:rsid w:val="00997458"/>
    <w:rsid w:val="009C0627"/>
    <w:rsid w:val="009E1281"/>
    <w:rsid w:val="009E2717"/>
    <w:rsid w:val="009E3058"/>
    <w:rsid w:val="00A0730B"/>
    <w:rsid w:val="00A2077A"/>
    <w:rsid w:val="00A211DE"/>
    <w:rsid w:val="00A2173E"/>
    <w:rsid w:val="00A632B8"/>
    <w:rsid w:val="00A8070F"/>
    <w:rsid w:val="00AA07B6"/>
    <w:rsid w:val="00AA20A9"/>
    <w:rsid w:val="00AA6109"/>
    <w:rsid w:val="00B06C0B"/>
    <w:rsid w:val="00B22080"/>
    <w:rsid w:val="00B3207A"/>
    <w:rsid w:val="00B42FB9"/>
    <w:rsid w:val="00B44AE8"/>
    <w:rsid w:val="00B655ED"/>
    <w:rsid w:val="00B6753A"/>
    <w:rsid w:val="00B7299D"/>
    <w:rsid w:val="00BA6840"/>
    <w:rsid w:val="00BB2462"/>
    <w:rsid w:val="00BE44DC"/>
    <w:rsid w:val="00BF02A3"/>
    <w:rsid w:val="00C41E83"/>
    <w:rsid w:val="00C65873"/>
    <w:rsid w:val="00C710A0"/>
    <w:rsid w:val="00C72DC0"/>
    <w:rsid w:val="00C90F94"/>
    <w:rsid w:val="00CB20FC"/>
    <w:rsid w:val="00CB65C9"/>
    <w:rsid w:val="00CC5C08"/>
    <w:rsid w:val="00CE6401"/>
    <w:rsid w:val="00CE76C0"/>
    <w:rsid w:val="00D02922"/>
    <w:rsid w:val="00D02E96"/>
    <w:rsid w:val="00D13D56"/>
    <w:rsid w:val="00D75EB1"/>
    <w:rsid w:val="00D77C99"/>
    <w:rsid w:val="00DA1B0A"/>
    <w:rsid w:val="00DB0051"/>
    <w:rsid w:val="00DC4A65"/>
    <w:rsid w:val="00E0324F"/>
    <w:rsid w:val="00E47BAC"/>
    <w:rsid w:val="00E540E9"/>
    <w:rsid w:val="00E63757"/>
    <w:rsid w:val="00E77B83"/>
    <w:rsid w:val="00E77E10"/>
    <w:rsid w:val="00E93843"/>
    <w:rsid w:val="00EA093F"/>
    <w:rsid w:val="00EC2F09"/>
    <w:rsid w:val="00EE3E19"/>
    <w:rsid w:val="00F44FCA"/>
    <w:rsid w:val="00F978BA"/>
    <w:rsid w:val="00FA3897"/>
    <w:rsid w:val="00FB367E"/>
    <w:rsid w:val="00FC67B9"/>
    <w:rsid w:val="00FD5DA0"/>
    <w:rsid w:val="00FF1095"/>
    <w:rsid w:val="00FF5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4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40E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footer"/>
    <w:basedOn w:val="a"/>
    <w:link w:val="a5"/>
    <w:uiPriority w:val="99"/>
    <w:rsid w:val="002A3276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2A32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2A3276"/>
  </w:style>
  <w:style w:type="paragraph" w:customStyle="1" w:styleId="FR2">
    <w:name w:val="FR2"/>
    <w:rsid w:val="002A327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7">
    <w:name w:val="Body Text Indent"/>
    <w:basedOn w:val="a"/>
    <w:link w:val="a8"/>
    <w:uiPriority w:val="99"/>
    <w:rsid w:val="002A3276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rsid w:val="002A327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5305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53055"/>
    <w:rPr>
      <w:rFonts w:ascii="Tahoma" w:eastAsia="Times New Roman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310C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6521B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6521B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997458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997458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Стиль1"/>
    <w:basedOn w:val="a"/>
    <w:rsid w:val="008C6CB9"/>
    <w:pPr>
      <w:numPr>
        <w:numId w:val="17"/>
      </w:numPr>
    </w:pPr>
  </w:style>
  <w:style w:type="paragraph" w:styleId="ae">
    <w:name w:val="Normal (Web)"/>
    <w:basedOn w:val="a"/>
    <w:unhideWhenUsed/>
    <w:rsid w:val="008C1126"/>
    <w:pPr>
      <w:spacing w:before="100" w:beforeAutospacing="1" w:after="100" w:afterAutospacing="1"/>
    </w:pPr>
  </w:style>
  <w:style w:type="paragraph" w:styleId="af">
    <w:name w:val="No Spacing"/>
    <w:uiPriority w:val="1"/>
    <w:qFormat/>
    <w:rsid w:val="00FB367E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Style6">
    <w:name w:val="Style6"/>
    <w:basedOn w:val="a"/>
    <w:rsid w:val="00B655ED"/>
    <w:pPr>
      <w:widowControl w:val="0"/>
      <w:autoSpaceDE w:val="0"/>
      <w:autoSpaceDN w:val="0"/>
      <w:adjustRightInd w:val="0"/>
    </w:pPr>
    <w:rPr>
      <w:rFonts w:ascii="Franklin Gothic Medium Cond" w:hAnsi="Franklin Gothic Medium Cond"/>
    </w:rPr>
  </w:style>
  <w:style w:type="paragraph" w:customStyle="1" w:styleId="Style1">
    <w:name w:val="Style1"/>
    <w:basedOn w:val="a"/>
    <w:rsid w:val="00B655ED"/>
    <w:pPr>
      <w:widowControl w:val="0"/>
      <w:suppressAutoHyphens/>
      <w:spacing w:line="256" w:lineRule="exact"/>
      <w:ind w:firstLine="355"/>
      <w:jc w:val="both"/>
    </w:pPr>
    <w:rPr>
      <w:rFonts w:ascii="Arial" w:eastAsia="SimSun" w:hAnsi="Arial"/>
      <w:kern w:val="2"/>
      <w:lang w:eastAsia="hi-IN" w:bidi="hi-IN"/>
    </w:rPr>
  </w:style>
  <w:style w:type="character" w:customStyle="1" w:styleId="FontStyle25">
    <w:name w:val="Font Style25"/>
    <w:basedOn w:val="a0"/>
    <w:rsid w:val="00B655ED"/>
    <w:rPr>
      <w:rFonts w:ascii="Times New Roman" w:hAnsi="Times New Roman" w:cs="Times New Roman" w:hint="default"/>
      <w:sz w:val="22"/>
      <w:szCs w:val="22"/>
    </w:rPr>
  </w:style>
  <w:style w:type="character" w:customStyle="1" w:styleId="FontStyle23">
    <w:name w:val="Font Style23"/>
    <w:rsid w:val="00B655ED"/>
    <w:rPr>
      <w:rFonts w:ascii="Times New Roman" w:hAnsi="Times New Roman" w:cs="Times New Roman" w:hint="default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8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5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1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0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2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4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1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8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4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9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2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5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9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2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8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34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3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6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7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4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4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9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17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1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54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82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3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00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0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7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2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15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8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42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4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5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8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9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97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20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9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1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0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7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70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0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11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2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0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6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5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6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14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83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58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5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5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1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99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21</Pages>
  <Words>3160</Words>
  <Characters>18015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21133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Красниковы</dc:creator>
  <cp:lastModifiedBy>Света</cp:lastModifiedBy>
  <cp:revision>37</cp:revision>
  <cp:lastPrinted>2017-10-26T07:07:00Z</cp:lastPrinted>
  <dcterms:created xsi:type="dcterms:W3CDTF">2015-09-03T10:35:00Z</dcterms:created>
  <dcterms:modified xsi:type="dcterms:W3CDTF">2019-09-24T07:04:00Z</dcterms:modified>
</cp:coreProperties>
</file>