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C8" w:rsidRPr="00B26A68" w:rsidRDefault="00C634C8" w:rsidP="00C634C8">
      <w:pPr>
        <w:ind w:left="20" w:right="20"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0" w:name="_GoBack"/>
      <w:bookmarkEnd w:id="0"/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>Данная рабочая программа к курсу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Умелые ручки</w:t>
      </w:r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» ориентирована на учащихся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пятого</w:t>
      </w:r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 класса и разработана по </w:t>
      </w:r>
      <w:proofErr w:type="gramStart"/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>материалам</w:t>
      </w:r>
      <w:proofErr w:type="gramEnd"/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взятым из социальной сети педагогических работников </w:t>
      </w:r>
      <w:hyperlink r:id="rId6" w:history="1">
        <w:r w:rsidRPr="00B26A68">
          <w:rPr>
            <w:rFonts w:ascii="Times New Roman" w:eastAsiaTheme="minorHAnsi" w:hAnsi="Times New Roman"/>
            <w:sz w:val="24"/>
            <w:szCs w:val="24"/>
            <w:lang w:eastAsia="en-US"/>
          </w:rPr>
          <w:t>https://nsportal.ru/</w:t>
        </w:r>
      </w:hyperlink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.</w:t>
      </w:r>
    </w:p>
    <w:p w:rsidR="00C634C8" w:rsidRPr="00B26A68" w:rsidRDefault="00C634C8" w:rsidP="00C634C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634C8" w:rsidRDefault="00C634C8" w:rsidP="00C634C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B26A68">
        <w:rPr>
          <w:rFonts w:ascii="Times New Roman" w:hAnsi="Times New Roman"/>
          <w:color w:val="000000"/>
          <w:sz w:val="24"/>
          <w:szCs w:val="24"/>
        </w:rPr>
        <w:t xml:space="preserve">Согласно плану МБОУ </w:t>
      </w:r>
      <w:proofErr w:type="spellStart"/>
      <w:r w:rsidRPr="00B26A68">
        <w:rPr>
          <w:rFonts w:ascii="Times New Roman" w:hAnsi="Times New Roman"/>
          <w:color w:val="000000"/>
          <w:sz w:val="24"/>
          <w:szCs w:val="24"/>
        </w:rPr>
        <w:t>Захаровской</w:t>
      </w:r>
      <w:proofErr w:type="spellEnd"/>
      <w:r w:rsidRPr="00B26A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6A68">
        <w:rPr>
          <w:rFonts w:ascii="Times New Roman" w:hAnsi="Times New Roman"/>
          <w:color w:val="000000"/>
          <w:sz w:val="24"/>
          <w:szCs w:val="24"/>
        </w:rPr>
        <w:t>сош</w:t>
      </w:r>
      <w:proofErr w:type="spellEnd"/>
      <w:r w:rsidRPr="00B26A68">
        <w:rPr>
          <w:rFonts w:ascii="Times New Roman" w:hAnsi="Times New Roman"/>
          <w:color w:val="000000"/>
          <w:sz w:val="24"/>
          <w:szCs w:val="24"/>
        </w:rPr>
        <w:t xml:space="preserve"> на </w:t>
      </w:r>
      <w:r>
        <w:rPr>
          <w:rFonts w:ascii="Times New Roman" w:hAnsi="Times New Roman"/>
          <w:color w:val="000000"/>
          <w:sz w:val="24"/>
          <w:szCs w:val="24"/>
        </w:rPr>
        <w:t>реализацию программы отводится 1 час, 34 часа в год.</w:t>
      </w:r>
    </w:p>
    <w:p w:rsidR="00C634C8" w:rsidRDefault="00C634C8" w:rsidP="00C634C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34C8" w:rsidRPr="00B26A68" w:rsidRDefault="00C634C8" w:rsidP="00C634C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Рабочая программа реализуется через УМК:</w:t>
      </w:r>
    </w:p>
    <w:p w:rsidR="00C634C8" w:rsidRDefault="00C634C8" w:rsidP="00C634C8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Цибаева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. – Курган: Ин - т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повыш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квалиф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. и переподготовки раб-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ов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образования, 2013. – 34 с. –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( 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Серия «Умники и умницы»)</w:t>
      </w:r>
    </w:p>
    <w:p w:rsidR="00C634C8" w:rsidRDefault="00C634C8" w:rsidP="00C634C8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Григорьев Д.В. Внеурочная деятельность школьников [Текст]: методический конструктор: пособие для учителя /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Д.В.Григорьев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П.В.Степанов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. – М.: Просвещение, 2010. – 223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. – (Стандарты второго поколения)</w:t>
      </w:r>
    </w:p>
    <w:p w:rsidR="00C634C8" w:rsidRDefault="00C634C8" w:rsidP="00C634C8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Оценка достижения планируемых результатов в начальной школе [Текст]: система заданий. В 2-х ч. Ч.1. / М.Ю. Демидова 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[ 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и др.]; под ред. Г.С. Ковалевой, О.Б. Логиновой. - 2 – е изд. – М.: Просвещение, 2010. – 215 с. – (Стандарты второго поколения)</w:t>
      </w:r>
    </w:p>
    <w:p w:rsidR="00C634C8" w:rsidRDefault="00C634C8" w:rsidP="00C634C8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Как проектировать универсальные учебные действия в начальной школе [Текст]: от действия к мысли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 :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пособие для учителя / А.Г.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Асмолов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[ и др.]; под ред. А.Г.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Асмолова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. -2 –е изд. – М.: Просвещение, 2010. – 152 с. – (Стандарты второго поколения)</w:t>
      </w: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6A68">
        <w:rPr>
          <w:rFonts w:ascii="Times New Roman" w:hAnsi="Times New Roman"/>
          <w:b/>
          <w:color w:val="000000"/>
          <w:sz w:val="24"/>
          <w:szCs w:val="24"/>
        </w:rPr>
        <w:t>Раздел 1.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Результаты освоения курса внеурочной деятельности</w:t>
      </w:r>
    </w:p>
    <w:p w:rsidR="00C634C8" w:rsidRPr="00B26A6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634C8" w:rsidRDefault="00C634C8" w:rsidP="00C634C8">
      <w:pPr>
        <w:pStyle w:val="a3"/>
        <w:jc w:val="center"/>
      </w:pPr>
      <w:r>
        <w:rPr>
          <w:b/>
        </w:rPr>
        <w:t>Личностных результатов</w:t>
      </w:r>
      <w:r>
        <w:t>:</w:t>
      </w:r>
    </w:p>
    <w:p w:rsidR="00C634C8" w:rsidRDefault="00C634C8" w:rsidP="00C634C8">
      <w:pPr>
        <w:pStyle w:val="a3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будут сформированы:</w:t>
      </w:r>
    </w:p>
    <w:p w:rsidR="00C634C8" w:rsidRDefault="00C634C8" w:rsidP="00C634C8">
      <w:pPr>
        <w:pStyle w:val="a3"/>
        <w:jc w:val="both"/>
      </w:pPr>
      <w:r>
        <w:t>•</w:t>
      </w:r>
      <w:r>
        <w:tab/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C634C8" w:rsidRDefault="00C634C8" w:rsidP="00C634C8">
      <w:pPr>
        <w:pStyle w:val="a3"/>
        <w:jc w:val="both"/>
      </w:pPr>
      <w:r>
        <w:t>•</w:t>
      </w:r>
      <w:r>
        <w:tab/>
        <w:t>интерес к новым видам прикладного творчества, к новым способам самовыражения;</w:t>
      </w:r>
    </w:p>
    <w:p w:rsidR="00C634C8" w:rsidRDefault="00C634C8" w:rsidP="00C634C8">
      <w:pPr>
        <w:pStyle w:val="a3"/>
        <w:jc w:val="both"/>
      </w:pPr>
    </w:p>
    <w:p w:rsidR="00C634C8" w:rsidRDefault="00C634C8" w:rsidP="00C634C8">
      <w:pPr>
        <w:pStyle w:val="a3"/>
        <w:jc w:val="both"/>
      </w:pPr>
      <w:proofErr w:type="gramStart"/>
      <w:r>
        <w:t xml:space="preserve">Обучающиеся получать возможность для формирования: </w:t>
      </w:r>
      <w:proofErr w:type="gramEnd"/>
    </w:p>
    <w:p w:rsidR="00C634C8" w:rsidRDefault="00C634C8" w:rsidP="00C634C8">
      <w:pPr>
        <w:pStyle w:val="a3"/>
        <w:jc w:val="both"/>
      </w:pPr>
      <w:r>
        <w:t>•</w:t>
      </w:r>
      <w:r>
        <w:tab/>
        <w:t>устойчивый познавательный интерес к новым способам исследования технологий и материалов;</w:t>
      </w:r>
    </w:p>
    <w:p w:rsidR="00C634C8" w:rsidRDefault="00C634C8" w:rsidP="00C634C8">
      <w:pPr>
        <w:pStyle w:val="a3"/>
        <w:jc w:val="both"/>
      </w:pPr>
      <w:r>
        <w:t>•</w:t>
      </w:r>
      <w:r>
        <w:tab/>
        <w:t>выраженной познавательной мотивации;</w:t>
      </w:r>
    </w:p>
    <w:p w:rsidR="00C634C8" w:rsidRDefault="00C634C8" w:rsidP="00C634C8">
      <w:pPr>
        <w:pStyle w:val="a3"/>
        <w:ind w:left="720"/>
        <w:jc w:val="both"/>
        <w:rPr>
          <w:color w:val="000000"/>
          <w:kern w:val="2"/>
        </w:rPr>
      </w:pPr>
    </w:p>
    <w:p w:rsidR="00C634C8" w:rsidRDefault="00C634C8" w:rsidP="00C634C8">
      <w:pPr>
        <w:pStyle w:val="a3"/>
        <w:jc w:val="center"/>
        <w:rPr>
          <w:b/>
        </w:rPr>
      </w:pPr>
      <w:proofErr w:type="spellStart"/>
      <w:r>
        <w:rPr>
          <w:b/>
        </w:rPr>
        <w:t>Метапредметных</w:t>
      </w:r>
      <w:proofErr w:type="spellEnd"/>
      <w:r>
        <w:rPr>
          <w:b/>
        </w:rPr>
        <w:t xml:space="preserve"> результатов:</w:t>
      </w:r>
    </w:p>
    <w:p w:rsidR="00C634C8" w:rsidRDefault="00C634C8" w:rsidP="00C634C8">
      <w:pPr>
        <w:pStyle w:val="a3"/>
        <w:jc w:val="both"/>
        <w:rPr>
          <w:b/>
          <w:color w:val="191919"/>
        </w:rPr>
      </w:pPr>
    </w:p>
    <w:p w:rsidR="00C634C8" w:rsidRDefault="00C634C8" w:rsidP="00C634C8">
      <w:pPr>
        <w:pStyle w:val="a3"/>
        <w:jc w:val="both"/>
        <w:rPr>
          <w:i/>
          <w:color w:val="191919"/>
        </w:rPr>
      </w:pPr>
      <w:r>
        <w:rPr>
          <w:i/>
          <w:color w:val="191919"/>
        </w:rPr>
        <w:t>Регулятивные УУД</w:t>
      </w:r>
    </w:p>
    <w:p w:rsidR="00C634C8" w:rsidRDefault="00C634C8" w:rsidP="00C634C8">
      <w:pPr>
        <w:pStyle w:val="a3"/>
        <w:jc w:val="both"/>
        <w:rPr>
          <w:color w:val="191919"/>
        </w:rPr>
      </w:pPr>
    </w:p>
    <w:p w:rsidR="00C634C8" w:rsidRPr="00B26A6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 xml:space="preserve">Обучающийся научиться: 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b/>
          <w:color w:val="191919"/>
        </w:rPr>
        <w:t>•</w:t>
      </w:r>
      <w:r>
        <w:rPr>
          <w:b/>
          <w:color w:val="191919"/>
        </w:rPr>
        <w:tab/>
      </w:r>
      <w:r>
        <w:rPr>
          <w:color w:val="191919"/>
        </w:rPr>
        <w:t>принимать и сохранять учебно-творческую задачу;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учитывать выделенные в пособиях этапы работы;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планировать свои действия;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осуществлять итоговый и пошаговый контроль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адекватно воспринимать оценку учителя;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различать способ и результат действия;</w:t>
      </w:r>
    </w:p>
    <w:p w:rsidR="00C634C8" w:rsidRDefault="00C634C8" w:rsidP="00C634C8">
      <w:pPr>
        <w:pStyle w:val="a3"/>
        <w:jc w:val="both"/>
        <w:rPr>
          <w:color w:val="191919"/>
        </w:rPr>
      </w:pPr>
    </w:p>
    <w:p w:rsidR="00C634C8" w:rsidRDefault="00C634C8" w:rsidP="00C634C8">
      <w:pPr>
        <w:pStyle w:val="a3"/>
        <w:jc w:val="both"/>
        <w:rPr>
          <w:color w:val="191919"/>
        </w:rPr>
      </w:pPr>
      <w:proofErr w:type="gramStart"/>
      <w:r>
        <w:rPr>
          <w:color w:val="191919"/>
        </w:rPr>
        <w:lastRenderedPageBreak/>
        <w:t>Обучающийся</w:t>
      </w:r>
      <w:proofErr w:type="gramEnd"/>
      <w:r>
        <w:rPr>
          <w:color w:val="191919"/>
        </w:rPr>
        <w:t xml:space="preserve"> получит возможность научиться: 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вносить коррективы в действия на основе их оценки и учета сделанных ошибок;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выполнять учебные действия в материале, речи, в уме.</w:t>
      </w:r>
    </w:p>
    <w:p w:rsidR="00C634C8" w:rsidRDefault="00C634C8" w:rsidP="00C634C8">
      <w:pPr>
        <w:pStyle w:val="a3"/>
        <w:jc w:val="both"/>
        <w:rPr>
          <w:color w:val="191919"/>
        </w:rPr>
      </w:pPr>
    </w:p>
    <w:p w:rsidR="00C634C8" w:rsidRDefault="00C634C8" w:rsidP="00C634C8">
      <w:pPr>
        <w:pStyle w:val="a3"/>
        <w:jc w:val="both"/>
        <w:rPr>
          <w:i/>
          <w:color w:val="191919"/>
        </w:rPr>
      </w:pPr>
      <w:r>
        <w:rPr>
          <w:i/>
          <w:color w:val="191919"/>
        </w:rPr>
        <w:t>Коммуникативные УУД</w:t>
      </w:r>
    </w:p>
    <w:p w:rsidR="00C634C8" w:rsidRDefault="00C634C8" w:rsidP="00C634C8">
      <w:pPr>
        <w:pStyle w:val="a3"/>
        <w:jc w:val="both"/>
        <w:rPr>
          <w:color w:val="191919"/>
        </w:rPr>
      </w:pPr>
    </w:p>
    <w:p w:rsidR="00C634C8" w:rsidRPr="00B26A6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 xml:space="preserve">Обучающийся научиться: 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b/>
          <w:color w:val="191919"/>
        </w:rPr>
        <w:t>•</w:t>
      </w:r>
      <w:r>
        <w:rPr>
          <w:b/>
          <w:color w:val="191919"/>
        </w:rPr>
        <w:tab/>
      </w:r>
      <w:r>
        <w:rPr>
          <w:color w:val="191919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учитывать разные мнения, стремиться к координации при выполнении коллективных работ;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формулировать собственное мнение и позицию;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договариваться, приходить к общему решению;</w:t>
      </w:r>
    </w:p>
    <w:p w:rsidR="00C634C8" w:rsidRDefault="00C634C8" w:rsidP="00C634C8">
      <w:pPr>
        <w:pStyle w:val="a3"/>
        <w:jc w:val="both"/>
        <w:rPr>
          <w:color w:val="191919"/>
        </w:rPr>
      </w:pPr>
    </w:p>
    <w:p w:rsidR="00C634C8" w:rsidRDefault="00C634C8" w:rsidP="00C634C8">
      <w:pPr>
        <w:pStyle w:val="a3"/>
        <w:jc w:val="both"/>
        <w:rPr>
          <w:color w:val="191919"/>
        </w:rPr>
      </w:pPr>
      <w:proofErr w:type="gramStart"/>
      <w:r>
        <w:rPr>
          <w:color w:val="191919"/>
        </w:rPr>
        <w:t>Обучающийся</w:t>
      </w:r>
      <w:proofErr w:type="gramEnd"/>
      <w:r>
        <w:rPr>
          <w:color w:val="191919"/>
        </w:rPr>
        <w:t xml:space="preserve"> получит возможность научиться: 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соблюдать корректность в высказываниях;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задавать вопросы по существу;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использовать речь для регуляции своего действия;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контролировать действия партнера</w:t>
      </w:r>
    </w:p>
    <w:p w:rsidR="00C634C8" w:rsidRDefault="00C634C8" w:rsidP="00C634C8">
      <w:pPr>
        <w:pStyle w:val="a3"/>
        <w:jc w:val="both"/>
        <w:rPr>
          <w:color w:val="191919"/>
        </w:rPr>
      </w:pPr>
    </w:p>
    <w:p w:rsidR="00C634C8" w:rsidRDefault="00C634C8" w:rsidP="00C634C8">
      <w:pPr>
        <w:pStyle w:val="a3"/>
        <w:jc w:val="both"/>
        <w:rPr>
          <w:i/>
          <w:color w:val="191919"/>
        </w:rPr>
      </w:pPr>
      <w:r>
        <w:rPr>
          <w:i/>
          <w:color w:val="191919"/>
        </w:rPr>
        <w:t>Познавательные УУД</w:t>
      </w:r>
    </w:p>
    <w:p w:rsidR="00C634C8" w:rsidRDefault="00C634C8" w:rsidP="00C634C8">
      <w:pPr>
        <w:pStyle w:val="a3"/>
        <w:jc w:val="both"/>
        <w:rPr>
          <w:color w:val="191919"/>
        </w:rPr>
      </w:pPr>
    </w:p>
    <w:p w:rsidR="00C634C8" w:rsidRPr="00B26A6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 xml:space="preserve">Обучающийся научиться: 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b/>
          <w:color w:val="191919"/>
        </w:rPr>
        <w:t>•</w:t>
      </w:r>
      <w:r>
        <w:rPr>
          <w:b/>
          <w:color w:val="191919"/>
        </w:rPr>
        <w:tab/>
      </w:r>
      <w:r>
        <w:rPr>
          <w:color w:val="191919"/>
        </w:rPr>
        <w:t xml:space="preserve"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</w:t>
      </w:r>
      <w:proofErr w:type="spellStart"/>
      <w:r>
        <w:rPr>
          <w:color w:val="191919"/>
        </w:rPr>
        <w:t>т.ч</w:t>
      </w:r>
      <w:proofErr w:type="spellEnd"/>
      <w:r>
        <w:rPr>
          <w:color w:val="191919"/>
        </w:rPr>
        <w:t>. контролируемом пространстве Интернет;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высказываться в устной и письменной форме;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анализировать объекты, выделять главное;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осуществлять синтез (целое из частей);</w:t>
      </w:r>
    </w:p>
    <w:p w:rsidR="00C634C8" w:rsidRDefault="00C634C8" w:rsidP="00C634C8">
      <w:pPr>
        <w:pStyle w:val="a3"/>
        <w:jc w:val="both"/>
        <w:rPr>
          <w:color w:val="191919"/>
        </w:rPr>
      </w:pPr>
    </w:p>
    <w:p w:rsidR="00C634C8" w:rsidRDefault="00C634C8" w:rsidP="00C634C8">
      <w:pPr>
        <w:pStyle w:val="a3"/>
        <w:jc w:val="both"/>
        <w:rPr>
          <w:color w:val="191919"/>
        </w:rPr>
      </w:pPr>
      <w:proofErr w:type="gramStart"/>
      <w:r>
        <w:rPr>
          <w:color w:val="191919"/>
        </w:rPr>
        <w:t>Обучающийся</w:t>
      </w:r>
      <w:proofErr w:type="gramEnd"/>
      <w:r>
        <w:rPr>
          <w:color w:val="191919"/>
        </w:rPr>
        <w:t xml:space="preserve"> получит возможность научиться: 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 xml:space="preserve">проводить сравнение, </w:t>
      </w:r>
      <w:proofErr w:type="spellStart"/>
      <w:r>
        <w:rPr>
          <w:color w:val="191919"/>
        </w:rPr>
        <w:t>сериацию</w:t>
      </w:r>
      <w:proofErr w:type="spellEnd"/>
      <w:r>
        <w:rPr>
          <w:color w:val="191919"/>
        </w:rPr>
        <w:t>, классификацию по разным критериям;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устанавливать причинно-следственные связи;</w:t>
      </w:r>
    </w:p>
    <w:p w:rsidR="00C634C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строить рассуждения об объекте</w:t>
      </w:r>
    </w:p>
    <w:p w:rsidR="00C634C8" w:rsidRDefault="00C634C8" w:rsidP="00C634C8">
      <w:pPr>
        <w:pStyle w:val="a3"/>
        <w:jc w:val="both"/>
        <w:rPr>
          <w:b/>
          <w:color w:val="191919"/>
        </w:rPr>
      </w:pP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Предметных результатов:</w:t>
      </w:r>
    </w:p>
    <w:p w:rsidR="00C634C8" w:rsidRPr="00B26A68" w:rsidRDefault="00C634C8" w:rsidP="00C634C8">
      <w:pPr>
        <w:pStyle w:val="a3"/>
        <w:jc w:val="both"/>
        <w:rPr>
          <w:color w:val="191919"/>
        </w:rPr>
      </w:pPr>
      <w:r>
        <w:rPr>
          <w:color w:val="191919"/>
        </w:rPr>
        <w:t xml:space="preserve">Обучающийся научиться: 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сформированность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потребности в общении с произведениями изобразительного и декоративно-прикладного искусства для дальнейшего духовно-нравственного развития, социализации, самообразования, организации содержательного культурного досуга;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умение выбирать и использовать различные художественные материалы для выполнения изображения и воплощения своей идеи;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знание композиционных приемов и художественных средств, при выполнении декоративных росписей;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моделирование новых образов путём трансформации известных.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C634C8" w:rsidRDefault="00C634C8" w:rsidP="00C634C8">
      <w:pPr>
        <w:pStyle w:val="a3"/>
        <w:jc w:val="both"/>
        <w:rPr>
          <w:color w:val="191919"/>
        </w:rPr>
      </w:pPr>
      <w:proofErr w:type="gramStart"/>
      <w:r>
        <w:rPr>
          <w:color w:val="191919"/>
        </w:rPr>
        <w:lastRenderedPageBreak/>
        <w:t>Обучающийся</w:t>
      </w:r>
      <w:proofErr w:type="gramEnd"/>
      <w:r>
        <w:rPr>
          <w:color w:val="191919"/>
        </w:rPr>
        <w:t xml:space="preserve"> получит возможность научиться: 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использование цвета в изображениях предметов декоративно-прикладного искусства как средство выразительности, применяя цветовой контраст, понятие колорита;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знание технологических приемов обработки различных художественных материалов;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умение самостоятельно выполнять декоративные композиции в разных техниках;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расширение художественного и общего культурного кругозора, воспитание эстетического вкуса;</w:t>
      </w: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Раздел 2. Содержание курса внеурочной деятельности</w:t>
      </w: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Вводное занятие (1 час).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Ознакомление детей с особенностями занятий. Требования к поведению учащихся во время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занятия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.С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облюдение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порядка на рабочем месте. Соблюдение правил по технике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безопасности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.И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з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истории происхождения ножниц. 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Работа с природным материалом (5 часов)</w:t>
      </w:r>
    </w:p>
    <w:p w:rsidR="00C634C8" w:rsidRDefault="00C634C8" w:rsidP="00C634C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Сбор природного материала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( 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1 час)</w:t>
      </w:r>
    </w:p>
    <w:p w:rsidR="00C634C8" w:rsidRDefault="00C634C8" w:rsidP="00C634C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Поделки из природного материала (1 час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 )</w:t>
      </w:r>
      <w:proofErr w:type="gramEnd"/>
    </w:p>
    <w:p w:rsidR="00C634C8" w:rsidRDefault="00C634C8" w:rsidP="00C634C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Аппликация из семян кофе изготовление сердечка (1 час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)А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ппликация из семян кофе «дерево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банзай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» (2 часа).</w:t>
      </w:r>
    </w:p>
    <w:p w:rsidR="00C634C8" w:rsidRDefault="00C634C8" w:rsidP="00C634C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Сбор материала для работы.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 .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Изготовление поделок из шишек, листьев, желудей и прочего собранного материала.. Заклеивание отдельных элементов кофейными зернами. Рисование на заготовках сюжета картины с деревом,  составление композиций.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Секреты бумажного творчества (13 часов)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Виды бумаги (1час)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Виды бумаги и картона. Рассказ «Из истории бумаги». Изучение свойств бумаги газетной,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гафрированного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картона.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Аппликации на плоскости. Природа. (2часа)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Определение сюжета картины, подборка и изготовление деталей аппликации по шаблонам и самостоятельно.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Бумажная мозаика. Животные. (2 часа)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Рассмотрение техники. Подготовка материалов. Выполнение работы.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Бумажная мозаика объёмная. Подготовка материала. Изготовление панно. (3 часа)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Драпировка газеты, расположение и закрепление гор на картоне.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Объёмная аппликация. Цветы из газеты.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 Цветы: роза из салфеток. Бумажный букет. (2 часа).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Изготовление заготовок для цветка розы. Склеивание деталей. Оформление работы. Изготовление розы из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салфетки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.С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оставление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композиции из готовых цветов.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Моделирование из полос.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Квиллинг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. (3 часов)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Ознакомление с техникой. Подготовка лент. Выполнение базовых форм, снежинки или бабочки.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 .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Выполнение композиций.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Ниточное искусство. (5 часов)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Изонить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(1 час)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lastRenderedPageBreak/>
        <w:t xml:space="preserve">Инструменты и материалы. Правила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т/б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. Приемы работы с нитками.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Изготовление работы в технике «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изонить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». (4 часа)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Правила составления композиции. Рисование нитью. Показ готовых работ.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Лепка (4 часов)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 чего и как лепить. (1 час)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Правила техники безопасности. Дидактические игры, направленные на знакомство с формой предмета, его фактурой и физическими особенностями. Материалы и инструменты для лепки из соленого теста. Рецепты теста.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Изготовление работы из соленого теста. (3часа)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Лепим мышку с сыром. Раскрашиваем красками. Покрываем лаком или клеем.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Вышивка. (6 часов)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Знакомство с вариантами вышивки гладью. (1 час)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Техника безопасности. Рассмотрение несколько вариантов вышивок.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Вышивка гладью. (3 часа)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Изучение техники вышивания крестиком. Подбор ниток. Выполнение работы.</w:t>
      </w:r>
    </w:p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Изготовление подушечки «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думочка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» (2 часа)</w:t>
      </w: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Раздел 3. Тематическое планирование</w:t>
      </w: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6 классы</w:t>
      </w:r>
    </w:p>
    <w:p w:rsidR="00C634C8" w:rsidRDefault="00C634C8" w:rsidP="00C634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91"/>
        <w:gridCol w:w="4810"/>
        <w:gridCol w:w="1985"/>
        <w:gridCol w:w="1985"/>
      </w:tblGrid>
      <w:tr w:rsidR="00C634C8" w:rsidTr="00C634C8">
        <w:trPr>
          <w:trHeight w:val="845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Наименование разделов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программе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плану</w:t>
            </w:r>
          </w:p>
        </w:tc>
      </w:tr>
      <w:tr w:rsidR="00C634C8" w:rsidTr="005B3CA5">
        <w:trPr>
          <w:trHeight w:val="349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C8" w:rsidRPr="00C634C8" w:rsidRDefault="00C634C8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34C8" w:rsidTr="005B3CA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C8" w:rsidRPr="00C634C8" w:rsidRDefault="00C634C8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Работа с природным материалом.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634C8" w:rsidTr="005B3CA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C8" w:rsidRPr="00C634C8" w:rsidRDefault="00C634C8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Секреты бумажного творчества.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634C8" w:rsidTr="005B3CA5">
        <w:trPr>
          <w:trHeight w:val="300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C8" w:rsidRPr="00C634C8" w:rsidRDefault="00C634C8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Ниточное искусство.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634C8" w:rsidTr="005B3CA5">
        <w:trPr>
          <w:trHeight w:val="300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C8" w:rsidRPr="00C634C8" w:rsidRDefault="00C634C8" w:rsidP="00D44AED">
            <w:pPr>
              <w:pStyle w:val="a4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634C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Лепка.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34C8" w:rsidTr="005B3CA5">
        <w:trPr>
          <w:trHeight w:val="300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C8" w:rsidRPr="00C634C8" w:rsidRDefault="00C634C8" w:rsidP="00D44AED">
            <w:pPr>
              <w:pStyle w:val="a4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634C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Вышивка.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634C8" w:rsidTr="005B3CA5">
        <w:trPr>
          <w:trHeight w:val="300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C8" w:rsidRPr="00C634C8" w:rsidRDefault="00C634C8" w:rsidP="00D44AED">
            <w:pPr>
              <w:pStyle w:val="a4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634C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ИТОГО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4C8" w:rsidRPr="00C634C8" w:rsidRDefault="00C634C8" w:rsidP="00D44AE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4C8"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</w:tr>
    </w:tbl>
    <w:p w:rsidR="00C634C8" w:rsidRDefault="00C634C8" w:rsidP="00C634C8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634C8" w:rsidRDefault="00C634C8" w:rsidP="00C634C8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C634C8" w:rsidRDefault="000904C9" w:rsidP="000904C9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 w:rsidR="00C634C8">
        <w:rPr>
          <w:rFonts w:ascii="Times New Roman" w:hAnsi="Times New Roman"/>
          <w:b/>
          <w:sz w:val="24"/>
          <w:szCs w:val="24"/>
        </w:rPr>
        <w:t>. Календарно-тематическое  планирование</w:t>
      </w:r>
      <w:r w:rsidR="00C634C8">
        <w:rPr>
          <w:rFonts w:ascii="Times New Roman" w:hAnsi="Times New Roman"/>
          <w:sz w:val="24"/>
          <w:szCs w:val="24"/>
        </w:rPr>
        <w:t xml:space="preserve"> </w:t>
      </w:r>
    </w:p>
    <w:p w:rsidR="00C634C8" w:rsidRDefault="00C634C8" w:rsidP="00C634C8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 </w:t>
      </w:r>
      <w:r w:rsidR="000904C9">
        <w:rPr>
          <w:rFonts w:ascii="Times New Roman" w:hAnsi="Times New Roman"/>
          <w:b/>
          <w:sz w:val="24"/>
          <w:szCs w:val="24"/>
        </w:rPr>
        <w:t xml:space="preserve">–а </w:t>
      </w:r>
      <w:r>
        <w:rPr>
          <w:rFonts w:ascii="Times New Roman" w:hAnsi="Times New Roman"/>
          <w:b/>
          <w:sz w:val="24"/>
          <w:szCs w:val="24"/>
        </w:rPr>
        <w:t>класс</w:t>
      </w:r>
    </w:p>
    <w:p w:rsidR="00C634C8" w:rsidRDefault="00C634C8" w:rsidP="00C634C8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45"/>
        <w:gridCol w:w="279"/>
        <w:gridCol w:w="2332"/>
        <w:gridCol w:w="1438"/>
        <w:gridCol w:w="1589"/>
        <w:gridCol w:w="1370"/>
        <w:gridCol w:w="1518"/>
      </w:tblGrid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Плановые</w:t>
            </w: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прохождения</w:t>
            </w: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Фактические</w:t>
            </w: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сроки (и/или</w:t>
            </w:r>
            <w:proofErr w:type="gramEnd"/>
          </w:p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0904C9" w:rsidTr="000904C9">
        <w:trPr>
          <w:trHeight w:val="340"/>
        </w:trPr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ч.)</w:t>
            </w:r>
          </w:p>
        </w:tc>
      </w:tr>
      <w:tr w:rsidR="000904C9" w:rsidTr="000904C9">
        <w:trPr>
          <w:trHeight w:val="9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детей с особенностями занятий. Требования к поведению учащихся во время занятия. Соблюдение порядка на рабочем месте. Соблюдение правил по технике безопасности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Работа с природным материалом (5 ч.)</w:t>
            </w: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Сбор природного материала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поделок.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Кофе - как материал для творчества. Изготовление сердечка из кофе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з кофейных зерен (дерево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Банзай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з кофейных зерен (дерево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Банзай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Секреты бумажного творчества (13 ч.)</w:t>
            </w: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бумаги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Аппликации на плоскости. Природа.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Аппликации на плоскости. Природа.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мозаика. Животные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далматинец)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мозаика. Животные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алматинец)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 объёмная.  «Панно горы».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Бумажная мозаика объёмная.  « Панно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горы».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цветы из бумаги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оза из газеты)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цветы из бумаги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оза из салфеток)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букета (розы в корзинке).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(объемное изделие «снежинка»).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(объемное изделие «снежинка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»)..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(объемное изделие «снежинка»).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Ниточное искусство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 ч.)</w:t>
            </w: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Нанесение точек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работы в технике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работы в технике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работы в технике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Оформление работы. Виды рамок.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Лепка (4ч.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tabs>
                <w:tab w:val="left" w:pos="18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чего и как лепить. Рецепт саленного теста.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Лепим из соленого теста («Мышка с сыром» панно)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Лепим из соленого теста («Мышка с сыром» панно)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rPr>
          <w:trHeight w:val="56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Лепим из соленого теста («Мышка с сыром» панно)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Вышивка. (6 ч.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 вышивкой гладью.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rPr>
          <w:trHeight w:val="315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Вышивка гладью.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rPr>
          <w:trHeight w:val="215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Вышивка гладью.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rPr>
          <w:trHeight w:val="35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Вышивка гладью.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подушечки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думочка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0904C9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C634C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подушечки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думочка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34C8" w:rsidRDefault="00C634C8" w:rsidP="00C634C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904C9" w:rsidRDefault="000904C9" w:rsidP="000904C9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Приложение. Календарно-тематическое  планирование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04C9" w:rsidRDefault="000904C9" w:rsidP="000904C9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–б класс</w:t>
      </w:r>
    </w:p>
    <w:p w:rsidR="000904C9" w:rsidRDefault="000904C9" w:rsidP="000904C9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45"/>
        <w:gridCol w:w="279"/>
        <w:gridCol w:w="2332"/>
        <w:gridCol w:w="1438"/>
        <w:gridCol w:w="1589"/>
        <w:gridCol w:w="1370"/>
        <w:gridCol w:w="1518"/>
      </w:tblGrid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Плановые</w:t>
            </w: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прохождения</w:t>
            </w: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Фактические</w:t>
            </w:r>
          </w:p>
          <w:p w:rsidR="000904C9" w:rsidRDefault="000904C9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сроки (и/или</w:t>
            </w:r>
            <w:proofErr w:type="gramEnd"/>
          </w:p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0904C9" w:rsidTr="00D44AED">
        <w:trPr>
          <w:trHeight w:val="340"/>
        </w:trPr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ч.)</w:t>
            </w:r>
          </w:p>
        </w:tc>
      </w:tr>
      <w:tr w:rsidR="000904C9" w:rsidTr="00D44AED">
        <w:trPr>
          <w:trHeight w:val="9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детей с особенностями занятий. Требования к поведению учащихся во время занятия. Соблюдение порядка на рабочем месте. Соблюдение правил по технике безопасности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Работа с природным материалом (5 ч.)</w:t>
            </w: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Сбор природного материала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поделок.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Кофе - как материал для творчества. Изготовление сердечка из кофе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з кофейных зерен (дерево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Банзай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з кофейных зерен (дерево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Банзай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Секреты бумажного творчества (13 ч.)</w:t>
            </w: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бумаги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Аппликации на плоскости. Природа.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Аппликации на плоскости. Природа.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мозаика. Животные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далматинец)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мозаика. Животные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алматинец)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 объёмная.  «Панно горы».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Бумажная мозаика объёмная.  « Панно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горы».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цветы из бумаги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оза из газеты)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цветы из бумаги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оза из салфеток)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букета (розы в корзинке).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(объемное изделие «снежинка»).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(объемное изделие «снежинка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»)..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(объемное изделие «снежинка»).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Ниточное искусство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 ч.)</w:t>
            </w: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Нанесение точек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работы в технике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работы в технике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работы в технике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изонить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Оформление работы. Виды рамок.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Лепка (4ч.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tabs>
                <w:tab w:val="left" w:pos="18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чего и как лепить. Рецепт саленного теста.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Лепим из соленого теста («Мышка с сыром» панно)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Лепим из соленого теста («Мышка с сыром» панно)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rPr>
          <w:trHeight w:val="56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Лепим из соленого теста («Мышка с сыром» панно)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Вышивка. (6 ч.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 вышивкой гладью.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rPr>
          <w:trHeight w:val="315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Вышивка гладью.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rPr>
          <w:trHeight w:val="215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Вышивка гладью.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rPr>
          <w:trHeight w:val="35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Вышивка гладью.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подушечки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думочка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4C9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0904C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C9" w:rsidRDefault="000904C9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подушечки «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думочка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C9" w:rsidRDefault="000904C9" w:rsidP="00D44A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34C8" w:rsidRDefault="00C634C8" w:rsidP="00C634C8">
      <w:pPr>
        <w:rPr>
          <w:rFonts w:ascii="Times New Roman" w:hAnsi="Times New Roman" w:cs="Times New Roman"/>
          <w:bCs/>
          <w:sz w:val="24"/>
          <w:szCs w:val="24"/>
        </w:rPr>
      </w:pPr>
    </w:p>
    <w:p w:rsidR="00C634C8" w:rsidRDefault="00C634C8" w:rsidP="00C634C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74B1E" w:rsidRDefault="00474B1E"/>
    <w:sectPr w:rsidR="00474B1E" w:rsidSect="00E1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4156"/>
    <w:multiLevelType w:val="hybridMultilevel"/>
    <w:tmpl w:val="FED02B0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31F17"/>
    <w:multiLevelType w:val="hybridMultilevel"/>
    <w:tmpl w:val="889AFF56"/>
    <w:lvl w:ilvl="0" w:tplc="F4A065E8">
      <w:start w:val="1"/>
      <w:numFmt w:val="decimal"/>
      <w:lvlText w:val="%1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1F1380"/>
    <w:multiLevelType w:val="hybridMultilevel"/>
    <w:tmpl w:val="889AFF56"/>
    <w:lvl w:ilvl="0" w:tplc="F4A065E8">
      <w:start w:val="1"/>
      <w:numFmt w:val="decimal"/>
      <w:lvlText w:val="%1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647A72"/>
    <w:multiLevelType w:val="hybridMultilevel"/>
    <w:tmpl w:val="889AFF56"/>
    <w:lvl w:ilvl="0" w:tplc="F4A065E8">
      <w:start w:val="1"/>
      <w:numFmt w:val="decimal"/>
      <w:lvlText w:val="%1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C8"/>
    <w:rsid w:val="000904C9"/>
    <w:rsid w:val="00474B1E"/>
    <w:rsid w:val="008820C5"/>
    <w:rsid w:val="00A82329"/>
    <w:rsid w:val="00C634C8"/>
    <w:rsid w:val="00CB0A6A"/>
    <w:rsid w:val="00D3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34C8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6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34C8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6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2</cp:revision>
  <dcterms:created xsi:type="dcterms:W3CDTF">2019-09-27T15:39:00Z</dcterms:created>
  <dcterms:modified xsi:type="dcterms:W3CDTF">2019-09-27T16:03:00Z</dcterms:modified>
</cp:coreProperties>
</file>