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3FC" w:rsidRPr="00DF49DA" w:rsidRDefault="006C476F" w:rsidP="006C476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6C476F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             </w:t>
      </w:r>
      <w:r w:rsidR="00D13657" w:rsidRP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Рабочая пр</w:t>
      </w:r>
      <w:r w:rsid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ограмма к курсу</w:t>
      </w:r>
      <w:r w:rsidR="00DF49DA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интеллектуальный клуб</w:t>
      </w:r>
      <w:r w:rsid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«Учись учиться</w:t>
      </w:r>
      <w:r w:rsidR="00D13657" w:rsidRP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» </w:t>
      </w:r>
      <w:r w:rsidR="00BC6AA1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для четвертого</w:t>
      </w:r>
      <w:r w:rsidR="00CC4034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класса</w:t>
      </w:r>
      <w:r w:rsidR="00DF49DA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разработана </w:t>
      </w:r>
      <w:r w:rsidR="00CC4034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</w:t>
      </w:r>
      <w:r w:rsidR="00D13657" w:rsidRP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на основе </w:t>
      </w:r>
      <w:r w:rsidR="006C67D6">
        <w:rPr>
          <w:rFonts w:ascii="Times New Roman" w:hAnsi="Times New Roman"/>
          <w:sz w:val="24"/>
          <w:szCs w:val="24"/>
        </w:rPr>
        <w:t>образовательной</w:t>
      </w:r>
      <w:r w:rsidR="00D13657">
        <w:rPr>
          <w:rFonts w:ascii="Times New Roman" w:hAnsi="Times New Roman"/>
          <w:sz w:val="24"/>
          <w:szCs w:val="24"/>
        </w:rPr>
        <w:t xml:space="preserve"> программы развития  </w:t>
      </w:r>
      <w:r w:rsidR="00D13657" w:rsidRPr="00D13657">
        <w:rPr>
          <w:rFonts w:ascii="Times New Roman" w:hAnsi="Times New Roman"/>
          <w:sz w:val="24"/>
          <w:szCs w:val="24"/>
        </w:rPr>
        <w:t>познавательн</w:t>
      </w:r>
      <w:r w:rsidR="00D13657">
        <w:rPr>
          <w:rFonts w:ascii="Times New Roman" w:hAnsi="Times New Roman"/>
          <w:sz w:val="24"/>
          <w:szCs w:val="24"/>
        </w:rPr>
        <w:t xml:space="preserve">ых процессов младших школьников </w:t>
      </w:r>
      <w:proofErr w:type="spellStart"/>
      <w:r w:rsidR="00D13657">
        <w:rPr>
          <w:rFonts w:ascii="Times New Roman" w:hAnsi="Times New Roman"/>
          <w:sz w:val="24"/>
          <w:szCs w:val="24"/>
        </w:rPr>
        <w:t>Языкановой</w:t>
      </w:r>
      <w:proofErr w:type="spellEnd"/>
      <w:r w:rsidR="00D13657">
        <w:rPr>
          <w:rFonts w:ascii="Times New Roman" w:hAnsi="Times New Roman"/>
          <w:sz w:val="24"/>
          <w:szCs w:val="24"/>
        </w:rPr>
        <w:t xml:space="preserve"> </w:t>
      </w:r>
      <w:r w:rsidR="00D13657" w:rsidRPr="00D13657">
        <w:rPr>
          <w:rFonts w:ascii="Times New Roman" w:hAnsi="Times New Roman"/>
          <w:sz w:val="24"/>
          <w:szCs w:val="24"/>
        </w:rPr>
        <w:t>Е.В.</w:t>
      </w:r>
      <w:r w:rsidR="00D13657">
        <w:rPr>
          <w:rFonts w:ascii="Times New Roman" w:hAnsi="Times New Roman"/>
          <w:sz w:val="24"/>
          <w:szCs w:val="24"/>
        </w:rPr>
        <w:t xml:space="preserve"> «Учись учиться»</w:t>
      </w:r>
      <w:r w:rsidR="00A22651">
        <w:rPr>
          <w:rFonts w:ascii="Times New Roman" w:hAnsi="Times New Roman"/>
          <w:sz w:val="24"/>
          <w:szCs w:val="24"/>
        </w:rPr>
        <w:t>,</w:t>
      </w:r>
      <w:r w:rsidR="00D13657">
        <w:rPr>
          <w:rFonts w:ascii="Times New Roman" w:hAnsi="Times New Roman"/>
          <w:sz w:val="24"/>
          <w:szCs w:val="24"/>
        </w:rPr>
        <w:t xml:space="preserve"> </w:t>
      </w:r>
      <w:r w:rsidR="00D13657" w:rsidRP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с использованием   методи</w:t>
      </w:r>
      <w:r w:rsidR="00D13657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ческого пособия</w:t>
      </w:r>
      <w:r w:rsidR="00D13657" w:rsidRPr="00D13657">
        <w:rPr>
          <w:rFonts w:ascii="Times New Roman" w:hAnsi="Times New Roman"/>
          <w:sz w:val="24"/>
          <w:szCs w:val="24"/>
        </w:rPr>
        <w:t xml:space="preserve"> </w:t>
      </w:r>
      <w:r w:rsidR="00D1365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D13657">
        <w:rPr>
          <w:rFonts w:ascii="Times New Roman" w:hAnsi="Times New Roman"/>
          <w:sz w:val="24"/>
          <w:szCs w:val="24"/>
        </w:rPr>
        <w:t>Языкановой</w:t>
      </w:r>
      <w:proofErr w:type="spellEnd"/>
      <w:r w:rsidR="00D13657">
        <w:rPr>
          <w:rFonts w:ascii="Times New Roman" w:hAnsi="Times New Roman"/>
          <w:sz w:val="24"/>
          <w:szCs w:val="24"/>
        </w:rPr>
        <w:t xml:space="preserve"> Е.В.</w:t>
      </w:r>
      <w:r w:rsidR="00A22651">
        <w:rPr>
          <w:rFonts w:ascii="Times New Roman" w:hAnsi="Times New Roman"/>
          <w:sz w:val="24"/>
          <w:szCs w:val="24"/>
        </w:rPr>
        <w:t xml:space="preserve"> </w:t>
      </w:r>
      <w:r w:rsidR="00D13657" w:rsidRPr="00D13657">
        <w:rPr>
          <w:rFonts w:ascii="Times New Roman" w:hAnsi="Times New Roman"/>
          <w:sz w:val="24"/>
          <w:szCs w:val="24"/>
        </w:rPr>
        <w:t>«Развивающие задания. Тесты, игры, упражнения»</w:t>
      </w:r>
      <w:r w:rsidR="0095376C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 xml:space="preserve"> - Москва: «Экзамен»,2018</w:t>
      </w:r>
      <w:r w:rsidR="00F61708">
        <w:rPr>
          <w:rFonts w:ascii="Times New Roman CYR" w:eastAsia="Times New Roman" w:hAnsi="Times New Roman CYR" w:cs="Times New Roman CYR"/>
          <w:color w:val="000000"/>
          <w:sz w:val="24"/>
          <w:szCs w:val="24"/>
          <w:lang w:eastAsia="ru-RU"/>
        </w:rPr>
        <w:t>г.</w:t>
      </w:r>
      <w:r w:rsidR="00C26CB0" w:rsidRPr="00C26CB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</w:p>
    <w:p w:rsidR="000D3C77" w:rsidRDefault="000D3C77" w:rsidP="000D3C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</w:p>
    <w:p w:rsidR="000D3C77" w:rsidRPr="00BF0C08" w:rsidRDefault="000D3C77" w:rsidP="000D3C7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Pr="00BF0C08">
        <w:rPr>
          <w:rFonts w:ascii="Times New Roman" w:hAnsi="Times New Roman"/>
          <w:sz w:val="24"/>
          <w:szCs w:val="24"/>
        </w:rPr>
        <w:t>Согласно плану учреждения на реализацию этой пр</w:t>
      </w:r>
      <w:r>
        <w:rPr>
          <w:rFonts w:ascii="Times New Roman" w:hAnsi="Times New Roman"/>
          <w:sz w:val="24"/>
          <w:szCs w:val="24"/>
        </w:rPr>
        <w:t>о</w:t>
      </w:r>
      <w:r w:rsidRPr="00BF0C08">
        <w:rPr>
          <w:rFonts w:ascii="Times New Roman" w:hAnsi="Times New Roman"/>
          <w:sz w:val="24"/>
          <w:szCs w:val="24"/>
        </w:rPr>
        <w:t xml:space="preserve">граммы в 1 классе отводиться 2 часа в неделю, </w:t>
      </w:r>
      <w:r>
        <w:rPr>
          <w:rFonts w:ascii="Times New Roman" w:hAnsi="Times New Roman"/>
          <w:sz w:val="24"/>
          <w:szCs w:val="24"/>
        </w:rPr>
        <w:t>68</w:t>
      </w:r>
      <w:r w:rsidRPr="00BF0C08">
        <w:rPr>
          <w:rFonts w:ascii="Times New Roman" w:hAnsi="Times New Roman"/>
          <w:sz w:val="24"/>
          <w:szCs w:val="24"/>
        </w:rPr>
        <w:t xml:space="preserve"> часов в год</w:t>
      </w:r>
      <w:r>
        <w:rPr>
          <w:rFonts w:ascii="Times New Roman" w:hAnsi="Times New Roman"/>
          <w:sz w:val="24"/>
          <w:szCs w:val="24"/>
        </w:rPr>
        <w:t>.</w:t>
      </w:r>
    </w:p>
    <w:p w:rsidR="006C476F" w:rsidRPr="00DF49DA" w:rsidRDefault="006C476F" w:rsidP="006C476F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C476F" w:rsidRDefault="00BF0C08" w:rsidP="00EF352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реализуется через УМК</w:t>
      </w:r>
      <w:r w:rsidR="00EF3523" w:rsidRPr="00EF3523">
        <w:rPr>
          <w:rFonts w:ascii="Times New Roman" w:hAnsi="Times New Roman"/>
          <w:b/>
          <w:sz w:val="24"/>
          <w:szCs w:val="24"/>
        </w:rPr>
        <w:t>:</w:t>
      </w:r>
    </w:p>
    <w:p w:rsidR="00EF3523" w:rsidRPr="00EF3523" w:rsidRDefault="00EF3523" w:rsidP="00EF3523">
      <w:pPr>
        <w:spacing w:after="0"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72234" w:rsidRPr="00BF0C08" w:rsidRDefault="00EF3523" w:rsidP="006C476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BF0C08">
        <w:rPr>
          <w:rFonts w:ascii="Times New Roman" w:hAnsi="Times New Roman"/>
          <w:sz w:val="24"/>
          <w:szCs w:val="24"/>
        </w:rPr>
        <w:t>1.</w:t>
      </w:r>
      <w:r w:rsidR="006C476F" w:rsidRPr="00BF0C08">
        <w:rPr>
          <w:rFonts w:ascii="Times New Roman" w:hAnsi="Times New Roman"/>
          <w:sz w:val="24"/>
          <w:szCs w:val="24"/>
        </w:rPr>
        <w:t xml:space="preserve">«Развивающие задания. Тесты, игры, упражнения»   </w:t>
      </w:r>
      <w:proofErr w:type="spellStart"/>
      <w:r w:rsidR="006C476F" w:rsidRPr="00BF0C08">
        <w:rPr>
          <w:rFonts w:ascii="Times New Roman" w:hAnsi="Times New Roman"/>
          <w:sz w:val="24"/>
          <w:szCs w:val="24"/>
        </w:rPr>
        <w:t>Языканова</w:t>
      </w:r>
      <w:proofErr w:type="spellEnd"/>
      <w:r w:rsidR="006C476F" w:rsidRPr="00BF0C08">
        <w:rPr>
          <w:rFonts w:ascii="Times New Roman" w:hAnsi="Times New Roman"/>
          <w:sz w:val="24"/>
          <w:szCs w:val="24"/>
        </w:rPr>
        <w:t xml:space="preserve"> Е.В.,Экзамен,2018  г.</w:t>
      </w:r>
    </w:p>
    <w:p w:rsidR="006C476F" w:rsidRPr="00BF0C08" w:rsidRDefault="006C476F" w:rsidP="00D13657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C26CB0" w:rsidRPr="00BF0C08" w:rsidRDefault="00C26CB0" w:rsidP="00C26CB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C26CB0" w:rsidRPr="00BF0C08" w:rsidRDefault="00C26CB0" w:rsidP="00251F51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4" w:firstLine="494"/>
        <w:jc w:val="both"/>
        <w:rPr>
          <w:rFonts w:ascii="Times New Roman" w:hAnsi="Times New Roman"/>
          <w:sz w:val="24"/>
          <w:szCs w:val="24"/>
        </w:rPr>
      </w:pPr>
    </w:p>
    <w:p w:rsidR="00251F51" w:rsidRDefault="008C24FC" w:rsidP="00251F51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>
        <w:rPr>
          <w:rFonts w:ascii="Times New Roman" w:eastAsiaTheme="minorHAnsi" w:hAnsi="Times New Roman"/>
          <w:b/>
          <w:sz w:val="24"/>
          <w:szCs w:val="24"/>
        </w:rPr>
        <w:t>Раздел</w:t>
      </w:r>
      <w:r w:rsidR="00D92983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>
        <w:rPr>
          <w:rFonts w:ascii="Times New Roman" w:eastAsiaTheme="minorHAnsi" w:hAnsi="Times New Roman"/>
          <w:b/>
          <w:sz w:val="24"/>
          <w:szCs w:val="24"/>
        </w:rPr>
        <w:t>1.</w:t>
      </w:r>
      <w:r w:rsidR="00591158">
        <w:rPr>
          <w:rFonts w:ascii="Times New Roman" w:eastAsiaTheme="minorHAnsi" w:hAnsi="Times New Roman"/>
          <w:b/>
          <w:sz w:val="24"/>
          <w:szCs w:val="24"/>
        </w:rPr>
        <w:t xml:space="preserve"> </w:t>
      </w:r>
      <w:r w:rsidR="00251F51">
        <w:rPr>
          <w:rFonts w:ascii="Times New Roman" w:eastAsiaTheme="minorHAnsi" w:hAnsi="Times New Roman"/>
          <w:b/>
          <w:sz w:val="24"/>
          <w:szCs w:val="24"/>
        </w:rPr>
        <w:t>Р</w:t>
      </w:r>
      <w:r w:rsidR="00251F51" w:rsidRPr="00251F51">
        <w:rPr>
          <w:rFonts w:ascii="Times New Roman" w:eastAsiaTheme="minorHAnsi" w:hAnsi="Times New Roman"/>
          <w:b/>
          <w:sz w:val="24"/>
          <w:szCs w:val="24"/>
        </w:rPr>
        <w:t>езультаты освоени</w:t>
      </w:r>
      <w:r w:rsidR="00251F51">
        <w:rPr>
          <w:rFonts w:ascii="Times New Roman" w:eastAsiaTheme="minorHAnsi" w:hAnsi="Times New Roman"/>
          <w:b/>
          <w:sz w:val="24"/>
          <w:szCs w:val="24"/>
        </w:rPr>
        <w:t>я курса внеурочной деятельности</w:t>
      </w:r>
      <w:r w:rsidR="00251F51" w:rsidRPr="00251F51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</w:t>
      </w:r>
    </w:p>
    <w:p w:rsidR="00251F51" w:rsidRDefault="00251F51" w:rsidP="00E76BA7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E76BA7" w:rsidRPr="00E76BA7" w:rsidRDefault="00E76BA7" w:rsidP="00E76BA7">
      <w:pPr>
        <w:shd w:val="clear" w:color="auto" w:fill="FFFFFF"/>
        <w:spacing w:after="0" w:line="240" w:lineRule="auto"/>
        <w:ind w:left="284"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</w:t>
      </w:r>
      <w:r w:rsidR="00976477">
        <w:rPr>
          <w:rFonts w:ascii="Times New Roman" w:eastAsia="Times New Roman" w:hAnsi="Times New Roman"/>
          <w:sz w:val="24"/>
          <w:szCs w:val="24"/>
          <w:lang w:eastAsia="ru-RU"/>
        </w:rPr>
        <w:t>В первом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учитель </w:t>
      </w:r>
      <w:r w:rsidR="00976477">
        <w:rPr>
          <w:rFonts w:ascii="Times New Roman" w:eastAsia="Times New Roman" w:hAnsi="Times New Roman"/>
          <w:sz w:val="24"/>
          <w:szCs w:val="24"/>
          <w:lang w:eastAsia="ru-RU"/>
        </w:rPr>
        <w:t>создаёт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 xml:space="preserve"> условия для достижения следующих </w:t>
      </w:r>
      <w:r w:rsidRPr="00E76B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личностных 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>результатов изучения курса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Учись учиться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E76BA7" w:rsidRPr="00E76BA7" w:rsidRDefault="00E76BA7" w:rsidP="00E76BA7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6BA7" w:rsidRPr="00E76BA7" w:rsidRDefault="00E76BA7" w:rsidP="00E76BA7">
      <w:pPr>
        <w:shd w:val="clear" w:color="auto" w:fill="FFFFFF"/>
        <w:spacing w:after="0" w:line="240" w:lineRule="auto"/>
        <w:ind w:left="5" w:right="5" w:firstLine="704"/>
        <w:rPr>
          <w:rFonts w:ascii="Times New Roman" w:hAnsi="Times New Roman"/>
          <w:b/>
          <w:sz w:val="24"/>
          <w:szCs w:val="24"/>
        </w:rPr>
      </w:pPr>
      <w:r w:rsidRPr="00E76BA7">
        <w:rPr>
          <w:rFonts w:ascii="Times New Roman" w:hAnsi="Times New Roman"/>
          <w:sz w:val="24"/>
          <w:szCs w:val="24"/>
        </w:rPr>
        <w:t xml:space="preserve">В результате изучения курса «Изобразительное искусство» у </w:t>
      </w:r>
      <w:proofErr w:type="gramStart"/>
      <w:r w:rsidRPr="00E76BA7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E76BA7">
        <w:rPr>
          <w:rFonts w:ascii="Times New Roman" w:hAnsi="Times New Roman"/>
          <w:sz w:val="24"/>
          <w:szCs w:val="24"/>
        </w:rPr>
        <w:t xml:space="preserve"> </w:t>
      </w:r>
      <w:r w:rsidRPr="00E76BA7">
        <w:rPr>
          <w:rFonts w:ascii="Times New Roman" w:hAnsi="Times New Roman"/>
          <w:b/>
          <w:sz w:val="24"/>
          <w:szCs w:val="24"/>
        </w:rPr>
        <w:t>будут сформированы:</w:t>
      </w:r>
    </w:p>
    <w:p w:rsidR="00E76BA7" w:rsidRDefault="00E76BA7" w:rsidP="00251F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251F51" w:rsidRDefault="00E76BA7" w:rsidP="00E76BA7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 xml:space="preserve">-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Умение о</w:t>
      </w:r>
      <w:r w:rsidR="00251F51"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пределять</w:t>
      </w:r>
      <w:r w:rsidR="00251F51"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="00251F51"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высказывать</w:t>
      </w:r>
      <w:r w:rsidR="00251F51" w:rsidRPr="00C57D7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под руководством педагога самые простые общие для всех людей правила поведения при сотруднич</w:t>
      </w:r>
      <w:r w:rsidR="00251F51" w:rsidRPr="00C57D7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="00251F51" w:rsidRPr="00C57D7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стве (этические нормы).</w:t>
      </w:r>
    </w:p>
    <w:p w:rsidR="00E76BA7" w:rsidRDefault="00E76BA7" w:rsidP="00E76BA7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E76BA7" w:rsidRPr="00E76BA7" w:rsidRDefault="00E76BA7" w:rsidP="00E76BA7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after="0" w:line="240" w:lineRule="auto"/>
        <w:ind w:right="5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 xml:space="preserve">К </w:t>
      </w:r>
      <w:r w:rsidR="00976477">
        <w:rPr>
          <w:rFonts w:ascii="Times New Roman" w:eastAsia="Times New Roman" w:hAnsi="Times New Roman"/>
          <w:sz w:val="24"/>
          <w:szCs w:val="24"/>
          <w:lang w:eastAsia="ru-RU"/>
        </w:rPr>
        <w:t>концу обучения в первом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</w:t>
      </w:r>
      <w:proofErr w:type="gramStart"/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получит</w:t>
      </w:r>
      <w:r w:rsidRPr="00E76BA7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возможность для формирования</w:t>
      </w:r>
      <w:r w:rsidRPr="00E76BA7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76BA7" w:rsidRPr="00C57D78" w:rsidRDefault="00E76BA7" w:rsidP="00E76BA7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51F51" w:rsidRPr="00E76BA7" w:rsidRDefault="00E76BA7" w:rsidP="00E76BA7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-  </w:t>
      </w:r>
      <w:r w:rsidR="00251F51" w:rsidRPr="00C57D78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 предложенных педагогом ситуациях общения и сотрудничества, опираясь на общие для всех простые правила поведения</w:t>
      </w:r>
      <w:r w:rsidR="00251F51"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,  </w:t>
      </w:r>
      <w:r w:rsidR="00251F51"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делать выбор</w:t>
      </w:r>
      <w:r w:rsidR="00251F51"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, при поддержке других участников группы и педагога, как поступить.</w:t>
      </w:r>
    </w:p>
    <w:p w:rsidR="00251F51" w:rsidRDefault="00251F51" w:rsidP="00251F5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</w:p>
    <w:p w:rsidR="00DF49DA" w:rsidRPr="00DF49DA" w:rsidRDefault="00976477" w:rsidP="00DF49D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первом</w:t>
      </w:r>
      <w:r w:rsidR="00DF49DA" w:rsidRPr="00DF49DA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учитель продолжает создавать условия для достижения учащимися следующих </w:t>
      </w:r>
      <w:proofErr w:type="spellStart"/>
      <w:r w:rsidR="00DF49DA" w:rsidRPr="00DF49DA">
        <w:rPr>
          <w:rFonts w:ascii="Times New Roman" w:eastAsia="Times New Roman" w:hAnsi="Times New Roman"/>
          <w:b/>
          <w:sz w:val="24"/>
          <w:szCs w:val="24"/>
          <w:lang w:eastAsia="ru-RU"/>
        </w:rPr>
        <w:t>метапредметных</w:t>
      </w:r>
      <w:proofErr w:type="spellEnd"/>
      <w:r w:rsidR="00DF49DA" w:rsidRPr="00DF49DA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DF49DA" w:rsidRPr="00DF49DA">
        <w:rPr>
          <w:rFonts w:ascii="Times New Roman" w:eastAsia="Times New Roman" w:hAnsi="Times New Roman"/>
          <w:sz w:val="24"/>
          <w:szCs w:val="24"/>
          <w:lang w:eastAsia="ru-RU"/>
        </w:rPr>
        <w:t>результатов изуч</w:t>
      </w:r>
      <w:r w:rsidR="00DF49DA" w:rsidRPr="00DF49DA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F49DA" w:rsidRPr="00DF49DA">
        <w:rPr>
          <w:rFonts w:ascii="Times New Roman" w:eastAsia="Times New Roman" w:hAnsi="Times New Roman"/>
          <w:sz w:val="24"/>
          <w:szCs w:val="24"/>
          <w:lang w:eastAsia="ru-RU"/>
        </w:rPr>
        <w:t>ния курса «Юным умникам и умницам». Продолжают формироваться познавательные, регулятивные, коммуникативные универсальные учебные действия.</w:t>
      </w:r>
      <w:r w:rsidR="00DF49DA" w:rsidRPr="00DF49DA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</w:p>
    <w:p w:rsidR="00DF49DA" w:rsidRPr="00DF49DA" w:rsidRDefault="00DF49DA" w:rsidP="00DF49DA">
      <w:pPr>
        <w:spacing w:after="0"/>
        <w:ind w:firstLine="567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DF49DA" w:rsidRPr="00DF49DA" w:rsidRDefault="00DF49DA" w:rsidP="00DF49DA">
      <w:pPr>
        <w:spacing w:after="0"/>
        <w:ind w:left="170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49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Познавательные УУД:</w:t>
      </w:r>
    </w:p>
    <w:p w:rsidR="00DF49DA" w:rsidRPr="00DF49DA" w:rsidRDefault="00DF49DA" w:rsidP="00DF49DA">
      <w:pPr>
        <w:spacing w:after="0"/>
        <w:ind w:left="170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49DA" w:rsidRPr="00DF49DA" w:rsidRDefault="00DF49DA" w:rsidP="00DF49DA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  <w:r w:rsidRPr="00DF49DA"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r w:rsidRPr="00DF49DA">
        <w:rPr>
          <w:rFonts w:ascii="Times New Roman" w:hAnsi="Times New Roman"/>
          <w:sz w:val="24"/>
          <w:szCs w:val="24"/>
        </w:rPr>
        <w:t>В результате изучения курса</w:t>
      </w:r>
      <w:r>
        <w:rPr>
          <w:rFonts w:ascii="Times New Roman" w:hAnsi="Times New Roman"/>
          <w:sz w:val="24"/>
          <w:szCs w:val="24"/>
        </w:rPr>
        <w:t xml:space="preserve"> «Учись учиться</w:t>
      </w:r>
      <w:r w:rsidRPr="00DF49DA">
        <w:rPr>
          <w:rFonts w:ascii="Times New Roman" w:hAnsi="Times New Roman"/>
          <w:sz w:val="24"/>
          <w:szCs w:val="24"/>
        </w:rPr>
        <w:t xml:space="preserve">» обучающиеся </w:t>
      </w:r>
      <w:r w:rsidRPr="00DF49DA">
        <w:rPr>
          <w:rFonts w:ascii="Times New Roman" w:hAnsi="Times New Roman"/>
          <w:b/>
          <w:sz w:val="24"/>
          <w:szCs w:val="24"/>
        </w:rPr>
        <w:t>научатся</w:t>
      </w:r>
      <w:r w:rsidRPr="00DF49DA">
        <w:rPr>
          <w:rFonts w:ascii="Times New Roman" w:hAnsi="Times New Roman"/>
          <w:sz w:val="24"/>
          <w:szCs w:val="24"/>
        </w:rPr>
        <w:t>:</w:t>
      </w:r>
      <w:r w:rsidRPr="00DF49DA">
        <w:rPr>
          <w:rFonts w:ascii="Times New Roman" w:eastAsia="Arial" w:hAnsi="Times New Roman"/>
          <w:sz w:val="24"/>
          <w:szCs w:val="24"/>
        </w:rPr>
        <w:t xml:space="preserve"> </w:t>
      </w:r>
    </w:p>
    <w:p w:rsidR="00DF49DA" w:rsidRPr="00DF49DA" w:rsidRDefault="00DF49DA" w:rsidP="00DF49DA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:rsidR="00E76BA7" w:rsidRPr="00E76BA7" w:rsidRDefault="00E76BA7" w:rsidP="00DF49DA">
      <w:pPr>
        <w:widowControl w:val="0"/>
        <w:numPr>
          <w:ilvl w:val="0"/>
          <w:numId w:val="15"/>
        </w:numPr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Ориентироваться в своей системе знаний: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отличать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новое от уже известного с помощью учителя. </w:t>
      </w:r>
    </w:p>
    <w:p w:rsidR="00E76BA7" w:rsidRPr="00E76BA7" w:rsidRDefault="00E76BA7" w:rsidP="00DF49DA">
      <w:pPr>
        <w:widowControl w:val="0"/>
        <w:numPr>
          <w:ilvl w:val="0"/>
          <w:numId w:val="15"/>
        </w:numPr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Делать предварительный отбор источников информации: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 xml:space="preserve"> ориентироваться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в учебнике (на развороте, в оглавлении, в словаре).</w:t>
      </w:r>
    </w:p>
    <w:p w:rsidR="00E76BA7" w:rsidRPr="00DF49DA" w:rsidRDefault="00E76BA7" w:rsidP="00DF49DA">
      <w:pPr>
        <w:widowControl w:val="0"/>
        <w:numPr>
          <w:ilvl w:val="0"/>
          <w:numId w:val="15"/>
        </w:numPr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Добывать новые знания: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 xml:space="preserve"> находить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ответы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на вопросы, используя учебник, свой жизненный опыт и информацию, полученную от уч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и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теля. </w:t>
      </w:r>
    </w:p>
    <w:p w:rsidR="00DF49DA" w:rsidRPr="00EF3523" w:rsidRDefault="00DF49DA" w:rsidP="00DF49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DF49DA" w:rsidRPr="00DF49DA" w:rsidRDefault="00976477" w:rsidP="00DF49DA">
      <w:pPr>
        <w:spacing w:after="0" w:line="264" w:lineRule="exact"/>
        <w:ind w:right="20" w:firstLine="567"/>
        <w:jc w:val="both"/>
        <w:rPr>
          <w:rFonts w:ascii="Times New Roman" w:eastAsia="Arial" w:hAnsi="Times New Roman"/>
          <w:sz w:val="24"/>
          <w:szCs w:val="24"/>
        </w:rPr>
      </w:pPr>
      <w:r>
        <w:rPr>
          <w:rFonts w:ascii="Times New Roman" w:eastAsia="Arial" w:hAnsi="Times New Roman"/>
          <w:sz w:val="24"/>
          <w:szCs w:val="24"/>
        </w:rPr>
        <w:t>К концу обучения в первом</w:t>
      </w:r>
      <w:r w:rsidR="00DF49DA" w:rsidRPr="00DF49DA">
        <w:rPr>
          <w:rFonts w:ascii="Times New Roman" w:eastAsia="Arial" w:hAnsi="Times New Roman"/>
          <w:sz w:val="24"/>
          <w:szCs w:val="24"/>
        </w:rPr>
        <w:t xml:space="preserve"> классе </w:t>
      </w:r>
      <w:proofErr w:type="gramStart"/>
      <w:r w:rsidR="00DF49DA" w:rsidRPr="00DF49DA">
        <w:rPr>
          <w:rFonts w:ascii="Times New Roman" w:eastAsia="Arial" w:hAnsi="Times New Roman"/>
          <w:sz w:val="24"/>
          <w:szCs w:val="24"/>
        </w:rPr>
        <w:t>обучающийся</w:t>
      </w:r>
      <w:proofErr w:type="gramEnd"/>
      <w:r w:rsidR="00DF49DA" w:rsidRPr="00DF49DA">
        <w:rPr>
          <w:rFonts w:ascii="Times New Roman" w:eastAsia="Arial" w:hAnsi="Times New Roman"/>
          <w:sz w:val="24"/>
          <w:szCs w:val="24"/>
        </w:rPr>
        <w:t xml:space="preserve"> получит </w:t>
      </w:r>
      <w:r w:rsidR="00DF49DA" w:rsidRPr="00DF49DA">
        <w:rPr>
          <w:rFonts w:ascii="Times New Roman" w:eastAsia="Arial" w:hAnsi="Times New Roman"/>
          <w:b/>
          <w:sz w:val="24"/>
          <w:szCs w:val="24"/>
        </w:rPr>
        <w:t>возможность научиться:</w:t>
      </w:r>
    </w:p>
    <w:p w:rsidR="00DF49DA" w:rsidRPr="00DF49DA" w:rsidRDefault="00DF49DA" w:rsidP="00DF49DA">
      <w:pPr>
        <w:spacing w:after="0" w:line="264" w:lineRule="exact"/>
        <w:ind w:right="20" w:firstLine="567"/>
        <w:jc w:val="both"/>
        <w:rPr>
          <w:rFonts w:ascii="Times New Roman" w:eastAsia="Arial" w:hAnsi="Times New Roman"/>
          <w:sz w:val="24"/>
          <w:szCs w:val="24"/>
        </w:rPr>
      </w:pPr>
    </w:p>
    <w:p w:rsidR="00DF49DA" w:rsidRPr="00E76BA7" w:rsidRDefault="00DF49DA" w:rsidP="00DF49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E76BA7" w:rsidRPr="00E76BA7" w:rsidRDefault="00E76BA7" w:rsidP="00DF49DA">
      <w:pPr>
        <w:widowControl w:val="0"/>
        <w:numPr>
          <w:ilvl w:val="0"/>
          <w:numId w:val="14"/>
        </w:numPr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Перерабатывать полученную информацию: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 xml:space="preserve"> делать выводы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 результате  совместной  работы всего класса.</w:t>
      </w:r>
    </w:p>
    <w:p w:rsidR="00E76BA7" w:rsidRPr="00E76BA7" w:rsidRDefault="00E76BA7" w:rsidP="00DF49DA">
      <w:pPr>
        <w:widowControl w:val="0"/>
        <w:numPr>
          <w:ilvl w:val="0"/>
          <w:numId w:val="14"/>
        </w:numPr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Перерабатывать полученную информацию: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сравнивать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группировать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такие математические объекты, как числа, числовые выраж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ния, равенства, неравенства, плоские геометрические фигуры.</w:t>
      </w:r>
    </w:p>
    <w:p w:rsidR="00E76BA7" w:rsidRPr="00E76BA7" w:rsidRDefault="00E76BA7" w:rsidP="00DF49DA">
      <w:pPr>
        <w:widowControl w:val="0"/>
        <w:numPr>
          <w:ilvl w:val="0"/>
          <w:numId w:val="14"/>
        </w:numPr>
        <w:tabs>
          <w:tab w:val="left" w:pos="1004"/>
        </w:tabs>
        <w:autoSpaceDE w:val="0"/>
        <w:autoSpaceDN w:val="0"/>
        <w:adjustRightInd w:val="0"/>
        <w:spacing w:after="0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Преобразовывать информацию из одной формы в другую: составлять математические рассказы и задачи на основе простейших мат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матических моделей (предметных, рисунков, схематических рисунков, схем); находить и формулировать решение задачи с помощью простейших  моделей (предметных, рисунков, схематических рисунков, схем).</w:t>
      </w:r>
    </w:p>
    <w:p w:rsidR="00E76BA7" w:rsidRDefault="00E76BA7" w:rsidP="00251F51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lang w:eastAsia="ru-RU"/>
        </w:rPr>
      </w:pPr>
    </w:p>
    <w:p w:rsidR="00DF49DA" w:rsidRPr="00DF49DA" w:rsidRDefault="00DF49DA" w:rsidP="00DF49DA">
      <w:pPr>
        <w:spacing w:after="0"/>
        <w:ind w:left="170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DF49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Регулятивные УУД:</w:t>
      </w:r>
    </w:p>
    <w:p w:rsidR="00DF49DA" w:rsidRPr="00DF49DA" w:rsidRDefault="00DF49DA" w:rsidP="00DF49DA">
      <w:pPr>
        <w:spacing w:after="0"/>
        <w:ind w:left="170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DF49DA" w:rsidRPr="00DF49DA" w:rsidRDefault="00DF49DA" w:rsidP="00DF49DA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</w:rPr>
      </w:pPr>
      <w:r w:rsidRPr="00DF49DA">
        <w:rPr>
          <w:rFonts w:ascii="Times New Roman" w:hAnsi="Times New Roman"/>
          <w:sz w:val="24"/>
          <w:szCs w:val="24"/>
        </w:rPr>
        <w:t>В результате изучения курс</w:t>
      </w:r>
      <w:r w:rsidR="00540BDA">
        <w:rPr>
          <w:rFonts w:ascii="Times New Roman" w:hAnsi="Times New Roman"/>
          <w:sz w:val="24"/>
          <w:szCs w:val="24"/>
        </w:rPr>
        <w:t>а «Учись учиться</w:t>
      </w:r>
      <w:r w:rsidRPr="00DF49DA">
        <w:rPr>
          <w:rFonts w:ascii="Times New Roman" w:hAnsi="Times New Roman"/>
          <w:sz w:val="24"/>
          <w:szCs w:val="24"/>
        </w:rPr>
        <w:t xml:space="preserve">» обучающиеся </w:t>
      </w:r>
      <w:r w:rsidRPr="00DF49DA">
        <w:rPr>
          <w:rFonts w:ascii="Times New Roman" w:hAnsi="Times New Roman"/>
          <w:b/>
          <w:sz w:val="24"/>
          <w:szCs w:val="24"/>
        </w:rPr>
        <w:t>научатся</w:t>
      </w:r>
      <w:r w:rsidRPr="00DF49DA">
        <w:rPr>
          <w:rFonts w:ascii="Times New Roman" w:hAnsi="Times New Roman"/>
          <w:sz w:val="24"/>
          <w:szCs w:val="24"/>
        </w:rPr>
        <w:t>:</w:t>
      </w:r>
    </w:p>
    <w:p w:rsidR="00E76BA7" w:rsidRDefault="00E76BA7" w:rsidP="00251F51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lang w:eastAsia="ru-RU"/>
        </w:rPr>
      </w:pPr>
    </w:p>
    <w:p w:rsidR="00E76BA7" w:rsidRDefault="00E76BA7" w:rsidP="00251F51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i/>
          <w:iCs/>
          <w:sz w:val="24"/>
          <w:szCs w:val="24"/>
          <w:lang w:eastAsia="ru-RU"/>
        </w:rPr>
      </w:pPr>
    </w:p>
    <w:p w:rsidR="00251F51" w:rsidRPr="00540BDA" w:rsidRDefault="00251F51" w:rsidP="00540BDA">
      <w:pPr>
        <w:pStyle w:val="a3"/>
        <w:widowControl w:val="0"/>
        <w:numPr>
          <w:ilvl w:val="0"/>
          <w:numId w:val="17"/>
        </w:numPr>
        <w:tabs>
          <w:tab w:val="left" w:pos="0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40BDA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Определять</w:t>
      </w:r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Pr="00540BDA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формулировать</w:t>
      </w:r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цель деятельности   с помощью учителя. </w:t>
      </w:r>
    </w:p>
    <w:p w:rsidR="00251F51" w:rsidRPr="00540BDA" w:rsidRDefault="00251F51" w:rsidP="00540BDA">
      <w:pPr>
        <w:pStyle w:val="a3"/>
        <w:widowControl w:val="0"/>
        <w:numPr>
          <w:ilvl w:val="0"/>
          <w:numId w:val="17"/>
        </w:numPr>
        <w:tabs>
          <w:tab w:val="left" w:pos="0"/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40BDA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Проговаривать</w:t>
      </w:r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последовательность действий</w:t>
      </w:r>
      <w:proofErr w:type="gramStart"/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 .</w:t>
      </w:r>
      <w:proofErr w:type="gramEnd"/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</w:p>
    <w:p w:rsidR="00251F51" w:rsidRPr="00540BDA" w:rsidRDefault="00251F51" w:rsidP="00540BDA">
      <w:pPr>
        <w:pStyle w:val="a3"/>
        <w:widowControl w:val="0"/>
        <w:numPr>
          <w:ilvl w:val="0"/>
          <w:numId w:val="17"/>
        </w:numPr>
        <w:tabs>
          <w:tab w:val="left" w:pos="0"/>
          <w:tab w:val="left" w:pos="1004"/>
        </w:tabs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Учиться </w:t>
      </w:r>
      <w:r w:rsidRPr="00540BDA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высказывать</w:t>
      </w:r>
      <w:r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своё предположение (версию) на основе работы с иллюстрацией рабочей тетради.</w:t>
      </w:r>
    </w:p>
    <w:p w:rsidR="00540BDA" w:rsidRDefault="00540BDA" w:rsidP="00540BDA">
      <w:pPr>
        <w:widowControl w:val="0"/>
        <w:tabs>
          <w:tab w:val="left" w:pos="0"/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40BDA" w:rsidRDefault="00976477" w:rsidP="00540BDA">
      <w:pPr>
        <w:widowControl w:val="0"/>
        <w:tabs>
          <w:tab w:val="left" w:pos="0"/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lastRenderedPageBreak/>
        <w:t xml:space="preserve">К концу обучения в первом </w:t>
      </w:r>
      <w:r w:rsidR="00540BDA"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классе </w:t>
      </w:r>
      <w:proofErr w:type="gramStart"/>
      <w:r w:rsidR="00540BDA"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обучающийся</w:t>
      </w:r>
      <w:proofErr w:type="gramEnd"/>
      <w:r w:rsidR="00540BDA" w:rsidRPr="00540BDA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получит </w:t>
      </w:r>
      <w:r w:rsidR="00540BDA" w:rsidRPr="00540BDA">
        <w:rPr>
          <w:rFonts w:ascii="Times New Roman CYR" w:eastAsia="Times New Roman" w:hAnsi="Times New Roman CYR" w:cs="Times New Roman CYR"/>
          <w:b/>
          <w:sz w:val="24"/>
          <w:szCs w:val="24"/>
          <w:lang w:eastAsia="ru-RU"/>
        </w:rPr>
        <w:t>возможность научиться:</w:t>
      </w:r>
    </w:p>
    <w:p w:rsidR="00540BDA" w:rsidRPr="00E76BA7" w:rsidRDefault="00540BDA" w:rsidP="00540BDA">
      <w:pPr>
        <w:widowControl w:val="0"/>
        <w:tabs>
          <w:tab w:val="left" w:pos="0"/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51F51" w:rsidRPr="00E76BA7" w:rsidRDefault="00251F51" w:rsidP="00540BDA">
      <w:pPr>
        <w:widowControl w:val="0"/>
        <w:numPr>
          <w:ilvl w:val="0"/>
          <w:numId w:val="16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Учиться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работать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предложенному учителем плану.</w:t>
      </w:r>
    </w:p>
    <w:p w:rsidR="00251F51" w:rsidRPr="00E76BA7" w:rsidRDefault="00251F51" w:rsidP="00540BDA">
      <w:pPr>
        <w:widowControl w:val="0"/>
        <w:numPr>
          <w:ilvl w:val="0"/>
          <w:numId w:val="16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Учиться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отличать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</w:t>
      </w:r>
      <w:proofErr w:type="gramStart"/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верно</w:t>
      </w:r>
      <w:proofErr w:type="gramEnd"/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выполненное задание от неверного.</w:t>
      </w:r>
    </w:p>
    <w:p w:rsidR="00251F51" w:rsidRDefault="00251F51" w:rsidP="00540BDA">
      <w:pPr>
        <w:widowControl w:val="0"/>
        <w:numPr>
          <w:ilvl w:val="0"/>
          <w:numId w:val="16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Учиться совместно с учителем и другими учениками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давать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эмоциональную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оценку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деятельности товарищей. </w:t>
      </w:r>
    </w:p>
    <w:p w:rsidR="00540BDA" w:rsidRDefault="00540BDA" w:rsidP="00540B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40BDA" w:rsidRPr="00540BDA" w:rsidRDefault="00540BDA" w:rsidP="00540BDA">
      <w:pPr>
        <w:spacing w:after="0"/>
        <w:ind w:left="170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540BDA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Коммуникативные УУД:</w:t>
      </w:r>
    </w:p>
    <w:p w:rsidR="00540BDA" w:rsidRPr="00540BDA" w:rsidRDefault="00540BDA" w:rsidP="00540BDA">
      <w:pPr>
        <w:spacing w:after="0"/>
        <w:ind w:left="1701"/>
        <w:jc w:val="both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540BDA" w:rsidRPr="00540BDA" w:rsidRDefault="00540BDA" w:rsidP="00540BDA">
      <w:pPr>
        <w:spacing w:after="0"/>
        <w:ind w:left="1701" w:hanging="992"/>
        <w:jc w:val="both"/>
        <w:rPr>
          <w:rFonts w:ascii="Times New Roman" w:hAnsi="Times New Roman"/>
          <w:sz w:val="24"/>
          <w:szCs w:val="24"/>
        </w:rPr>
      </w:pPr>
      <w:r w:rsidRPr="00540BDA">
        <w:rPr>
          <w:rFonts w:ascii="Times New Roman" w:hAnsi="Times New Roman"/>
          <w:sz w:val="24"/>
          <w:szCs w:val="24"/>
        </w:rPr>
        <w:t>В результате изучения курса «</w:t>
      </w:r>
      <w:r>
        <w:rPr>
          <w:rFonts w:ascii="Times New Roman" w:hAnsi="Times New Roman"/>
          <w:sz w:val="24"/>
          <w:szCs w:val="24"/>
        </w:rPr>
        <w:t>Учись учиться</w:t>
      </w:r>
      <w:r w:rsidRPr="00540BDA">
        <w:rPr>
          <w:rFonts w:ascii="Times New Roman" w:hAnsi="Times New Roman"/>
          <w:sz w:val="24"/>
          <w:szCs w:val="24"/>
        </w:rPr>
        <w:t xml:space="preserve">» обучающиеся </w:t>
      </w:r>
      <w:r w:rsidRPr="00540BDA">
        <w:rPr>
          <w:rFonts w:ascii="Times New Roman" w:hAnsi="Times New Roman"/>
          <w:b/>
          <w:sz w:val="24"/>
          <w:szCs w:val="24"/>
        </w:rPr>
        <w:t>научатся</w:t>
      </w:r>
      <w:r w:rsidRPr="00540BDA">
        <w:rPr>
          <w:rFonts w:ascii="Times New Roman" w:hAnsi="Times New Roman"/>
          <w:sz w:val="24"/>
          <w:szCs w:val="24"/>
        </w:rPr>
        <w:t>:</w:t>
      </w:r>
    </w:p>
    <w:p w:rsidR="00540BDA" w:rsidRPr="00540BDA" w:rsidRDefault="00540BDA" w:rsidP="00540B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40BDA" w:rsidRPr="00E76BA7" w:rsidRDefault="00540BDA" w:rsidP="00540B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51F51" w:rsidRPr="00E76BA7" w:rsidRDefault="00251F51" w:rsidP="00540BDA">
      <w:pPr>
        <w:widowControl w:val="0"/>
        <w:numPr>
          <w:ilvl w:val="0"/>
          <w:numId w:val="19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Донести свою позицию до других: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 xml:space="preserve"> оформлять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свою мысль в устной и письменной речи (на уровне одного предложения или н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е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большого текста).</w:t>
      </w:r>
    </w:p>
    <w:p w:rsidR="00251F51" w:rsidRPr="00E76BA7" w:rsidRDefault="00251F51" w:rsidP="00540BDA">
      <w:pPr>
        <w:widowControl w:val="0"/>
        <w:numPr>
          <w:ilvl w:val="0"/>
          <w:numId w:val="19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Слушать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понимать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речь других.</w:t>
      </w:r>
    </w:p>
    <w:p w:rsidR="00251F51" w:rsidRDefault="00251F51" w:rsidP="00540BDA">
      <w:pPr>
        <w:widowControl w:val="0"/>
        <w:numPr>
          <w:ilvl w:val="0"/>
          <w:numId w:val="19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Читать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и </w:t>
      </w:r>
      <w:r w:rsidRPr="00E76BA7">
        <w:rPr>
          <w:rFonts w:ascii="Times New Roman CYR" w:eastAsia="Times New Roman" w:hAnsi="Times New Roman CYR" w:cs="Times New Roman CYR"/>
          <w:iCs/>
          <w:sz w:val="24"/>
          <w:szCs w:val="24"/>
          <w:lang w:eastAsia="ru-RU"/>
        </w:rPr>
        <w:t>пересказывать</w:t>
      </w: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текст.</w:t>
      </w:r>
    </w:p>
    <w:p w:rsidR="00540BDA" w:rsidRDefault="00540BDA" w:rsidP="00540B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720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540BDA" w:rsidRPr="00540BDA" w:rsidRDefault="00540BDA" w:rsidP="00540BDA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004" w:hanging="437"/>
        <w:textAlignment w:val="baseline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BDA">
        <w:rPr>
          <w:rFonts w:ascii="Times New Roman" w:eastAsia="Times New Roman" w:hAnsi="Times New Roman"/>
          <w:sz w:val="24"/>
          <w:szCs w:val="24"/>
          <w:lang w:eastAsia="ru-RU"/>
        </w:rPr>
        <w:t xml:space="preserve">К концу обучения в </w:t>
      </w:r>
      <w:r w:rsidR="00976477">
        <w:rPr>
          <w:rFonts w:ascii="Times New Roman" w:eastAsia="Times New Roman" w:hAnsi="Times New Roman"/>
          <w:sz w:val="24"/>
          <w:szCs w:val="24"/>
          <w:lang w:eastAsia="ru-RU"/>
        </w:rPr>
        <w:t xml:space="preserve">первом </w:t>
      </w:r>
      <w:r w:rsidRPr="00540BDA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классе </w:t>
      </w:r>
      <w:proofErr w:type="gramStart"/>
      <w:r w:rsidRPr="00540BDA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540BDA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получит </w:t>
      </w:r>
      <w:r w:rsidRPr="00540BDA">
        <w:rPr>
          <w:rFonts w:ascii="Times New Roman" w:eastAsia="Times New Roman" w:hAnsi="Times New Roman"/>
          <w:b/>
          <w:sz w:val="24"/>
          <w:szCs w:val="24"/>
          <w:lang w:eastAsia="ru-RU"/>
        </w:rPr>
        <w:t>возможность научиться</w:t>
      </w:r>
      <w:r w:rsidRPr="00540BDA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540BDA" w:rsidRPr="00540BDA" w:rsidRDefault="00540BDA" w:rsidP="00540BDA">
      <w:pPr>
        <w:widowControl w:val="0"/>
        <w:tabs>
          <w:tab w:val="left" w:pos="1004"/>
        </w:tabs>
        <w:autoSpaceDE w:val="0"/>
        <w:autoSpaceDN w:val="0"/>
        <w:adjustRightInd w:val="0"/>
        <w:spacing w:after="0"/>
        <w:ind w:left="993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</w:p>
    <w:p w:rsidR="00251F51" w:rsidRPr="00E76BA7" w:rsidRDefault="00251F51" w:rsidP="00540BDA">
      <w:pPr>
        <w:widowControl w:val="0"/>
        <w:numPr>
          <w:ilvl w:val="0"/>
          <w:numId w:val="18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Совместно договариваться о правилах общения и поведения в школе и следовать им.</w:t>
      </w:r>
    </w:p>
    <w:p w:rsidR="00251F51" w:rsidRPr="00E76BA7" w:rsidRDefault="00251F51" w:rsidP="00540BDA">
      <w:pPr>
        <w:widowControl w:val="0"/>
        <w:numPr>
          <w:ilvl w:val="0"/>
          <w:numId w:val="18"/>
        </w:numPr>
        <w:tabs>
          <w:tab w:val="left" w:pos="1004"/>
        </w:tabs>
        <w:autoSpaceDE w:val="0"/>
        <w:autoSpaceDN w:val="0"/>
        <w:adjustRightInd w:val="0"/>
        <w:spacing w:after="0"/>
        <w:ind w:hanging="11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E76BA7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Учиться выполнять различные роли в группе (лидера, исполнителя, критика).</w:t>
      </w:r>
    </w:p>
    <w:p w:rsidR="00251F51" w:rsidRPr="00E76BA7" w:rsidRDefault="00251F51" w:rsidP="00251F51">
      <w:pPr>
        <w:tabs>
          <w:tab w:val="left" w:pos="720"/>
        </w:tabs>
        <w:ind w:left="720"/>
        <w:rPr>
          <w:rFonts w:asciiTheme="minorHAnsi" w:eastAsiaTheme="minorHAnsi" w:hAnsiTheme="minorHAnsi" w:cstheme="minorBidi"/>
        </w:rPr>
      </w:pPr>
    </w:p>
    <w:p w:rsidR="00A22651" w:rsidRDefault="00A22651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F51" w:rsidRDefault="00251F51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51F51" w:rsidRDefault="00251F51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BDA" w:rsidRDefault="00540BDA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BDA" w:rsidRDefault="00540BDA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BDA" w:rsidRDefault="00540BDA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BDA" w:rsidRDefault="00540BDA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40BDA" w:rsidRDefault="00540BDA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32B10" w:rsidRDefault="008C24FC" w:rsidP="00932B1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Раздел 2.</w:t>
      </w:r>
      <w:r w:rsidR="00932B10" w:rsidRPr="00932B10">
        <w:rPr>
          <w:rFonts w:ascii="Times New Roman" w:hAnsi="Times New Roman"/>
          <w:b/>
          <w:sz w:val="24"/>
          <w:szCs w:val="24"/>
        </w:rPr>
        <w:t xml:space="preserve">Содержание </w:t>
      </w:r>
      <w:r w:rsidR="00D92983">
        <w:rPr>
          <w:rFonts w:ascii="Times New Roman" w:hAnsi="Times New Roman"/>
          <w:b/>
          <w:sz w:val="24"/>
          <w:szCs w:val="24"/>
        </w:rPr>
        <w:t>курса внеурочной деятельности</w:t>
      </w:r>
      <w:r w:rsidR="00BF0C08">
        <w:rPr>
          <w:rFonts w:ascii="Times New Roman" w:hAnsi="Times New Roman"/>
          <w:b/>
          <w:sz w:val="24"/>
          <w:szCs w:val="24"/>
        </w:rPr>
        <w:t>.</w:t>
      </w:r>
      <w:r w:rsidR="00D92983">
        <w:rPr>
          <w:rFonts w:ascii="Times New Roman" w:hAnsi="Times New Roman"/>
          <w:b/>
          <w:sz w:val="24"/>
          <w:szCs w:val="24"/>
        </w:rPr>
        <w:t xml:space="preserve"> </w:t>
      </w:r>
    </w:p>
    <w:p w:rsidR="00C57D78" w:rsidRPr="00D92983" w:rsidRDefault="00932B10" w:rsidP="00C57D78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D92983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Введение в программу</w:t>
      </w:r>
    </w:p>
    <w:p w:rsidR="00932B10" w:rsidRPr="00C57D78" w:rsidRDefault="00C57D78" w:rsidP="00C57D78">
      <w:pPr>
        <w:spacing w:after="0" w:line="240" w:lineRule="auto"/>
        <w:ind w:left="6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Вводное занятие (2 часа)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sz w:val="24"/>
          <w:szCs w:val="24"/>
          <w:lang w:eastAsia="ru-RU"/>
        </w:rPr>
        <w:t>Знакомство с программой и обучением. Инструктаж по технике безопасности.</w:t>
      </w:r>
      <w:r w:rsidR="00540BD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32B10">
        <w:rPr>
          <w:rFonts w:ascii="Times New Roman" w:eastAsia="Times New Roman" w:hAnsi="Times New Roman"/>
          <w:sz w:val="24"/>
          <w:szCs w:val="24"/>
          <w:lang w:eastAsia="ru-RU"/>
        </w:rPr>
        <w:t>Начальная диагностика и тестирование.</w:t>
      </w:r>
    </w:p>
    <w:p w:rsidR="00932B10" w:rsidRPr="00D92983" w:rsidRDefault="00FD0F07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2. </w:t>
      </w:r>
      <w:r w:rsidRPr="00D92983">
        <w:rPr>
          <w:rFonts w:ascii="Times New Roman" w:hAnsi="Times New Roman"/>
          <w:b/>
          <w:i/>
          <w:sz w:val="24"/>
          <w:szCs w:val="24"/>
        </w:rPr>
        <w:t>Развивающие занятия (64</w:t>
      </w:r>
      <w:r w:rsidR="00C57D78" w:rsidRPr="00D92983">
        <w:rPr>
          <w:rFonts w:ascii="Times New Roman" w:hAnsi="Times New Roman"/>
          <w:b/>
          <w:i/>
          <w:sz w:val="24"/>
          <w:szCs w:val="24"/>
        </w:rPr>
        <w:t xml:space="preserve"> часа)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классифицировать предметы и слова.</w:t>
      </w:r>
    </w:p>
    <w:p w:rsidR="00C57D78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«Допиши по аналогии», «Раздели на</w:t>
      </w:r>
      <w:r w:rsidR="00C57D78">
        <w:rPr>
          <w:rFonts w:ascii="Times New Roman" w:hAnsi="Times New Roman"/>
          <w:sz w:val="24"/>
          <w:szCs w:val="24"/>
        </w:rPr>
        <w:t xml:space="preserve"> группы», «Нарисуй по точкам»</w:t>
      </w:r>
    </w:p>
    <w:p w:rsidR="00932B10" w:rsidRPr="00C57D78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b/>
          <w:sz w:val="24"/>
          <w:szCs w:val="24"/>
        </w:rPr>
        <w:t xml:space="preserve"> </w:t>
      </w: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обобщать, анализировать, сопоставлять понятия.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слово в слове», «Шифровальщик», «Повтори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hAnsi="Times New Roman"/>
          <w:b/>
          <w:sz w:val="24"/>
          <w:szCs w:val="24"/>
        </w:rPr>
        <w:t xml:space="preserve"> </w:t>
      </w: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владеть операциями анализа и синтеза.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«Преврати одни слова в другие», «Вставь слово»,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зрительно-моторной координации.</w:t>
      </w:r>
    </w:p>
    <w:p w:rsidR="00C57D78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«Восстанови порядок», «Нар</w:t>
      </w:r>
      <w:r w:rsidR="00C57D78">
        <w:rPr>
          <w:rFonts w:ascii="Times New Roman" w:hAnsi="Times New Roman"/>
          <w:sz w:val="24"/>
          <w:szCs w:val="24"/>
        </w:rPr>
        <w:t>исуй по точкам», «Найди слова».</w:t>
      </w:r>
    </w:p>
    <w:p w:rsidR="00932B10" w:rsidRPr="00C57D78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понятийного мышления (умение обобщать).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общее название», «Соедини половинки слов»,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способности к классификации, абстрагированию.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«Замени одним словом», «Найди лишнее слово»,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понятийного мышления (умение обобщать).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«Замени одним словом», «Найди общее название»,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зрительно-моторной координации.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«Восстанови слова», «Выбери правильный ответ»,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Упражнения на развитие умения устанавливать связи между понятиями. 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«Подчеркни «наоборот», «Вставь числа»,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понятийного мышления (умение обобщать).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общее название», «Шифровальщик», «Нарисуй по точкам».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устанавливать связи между понятиями.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лишнее слово», «Допиши по аналогии»,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устанавливать связи между понятиями.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 xml:space="preserve"> «Допиши по аналогии», «»Допиши «наоборот»,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способности к классификации, абстрагированию.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лишнее слово», «Восстанови слова»,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Упражнения на развитие понятийного мышления (умение обобщать).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«Продолжи ряд слов», «Соедини половинки слов»,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зрительно-моторной координации.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слова», «Найди лишнее слово», «Нарисуй такую же фигуру».</w:t>
      </w:r>
    </w:p>
    <w:p w:rsidR="00932B10" w:rsidRPr="00932B10" w:rsidRDefault="00932B10" w:rsidP="00932B1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понятийного мышления (умение обобщать).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«Допиши «наоборот», «Найди общее название»,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обобщать, анализировать, сопоставлять понятия.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«Выбери правильный ответ», «Найди слово в слове»,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способности к классификации, абстрагированию.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слова», «Найди лишнее слово»,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понятийного мышления (умение обобщать).</w:t>
      </w:r>
      <w:r w:rsidR="006015CD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«Выбери правильный ответ», «Найди общее название»,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устанавливать связи между понятиями.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«Вставь по аналогии», «Допиши по аналогии», «Нарисуй такую же фигуру».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классифицировать предметы и слова.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лишнее слово», «Раздели на группы»,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 внимания, наблюдательности, навыков устного счёта.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«Тренируй внимание», «Соедини половинки слов»,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внимания.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«Тренируй внимание», «Найди пару»,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устанавливать связи между понятиями.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«Подчеркни «наоборот», «Найди слова»,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владеть операциями анализа и синтеза.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«Преврати одни слова в другие», «Составь слова»,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зрительно-моторной координации.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«Выбери правильный ответ», «Найди слова»,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внимания, ассоциативной памяти.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«Собери слова», «Шифровальщик»,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устанавливать связи между понятиями.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«Допиши по аналогии», «Соедини выражения»,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Упражнения на развитие умения устанавливать связи между понятиями.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«Допиши по аналогии», «Вставь числа», «Раскрась картинку».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Упражнения на развитие умения владеть операциями анализа и синтеза.</w:t>
      </w:r>
    </w:p>
    <w:p w:rsid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32B10">
        <w:rPr>
          <w:rFonts w:ascii="Times New Roman" w:hAnsi="Times New Roman"/>
          <w:sz w:val="24"/>
          <w:szCs w:val="24"/>
        </w:rPr>
        <w:t>«Найди пару», «Найди слова», «Раскрась картинку».</w:t>
      </w:r>
    </w:p>
    <w:p w:rsidR="00932B10" w:rsidRPr="00D92983" w:rsidRDefault="00C57D78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3. </w:t>
      </w:r>
      <w:r w:rsidRPr="00D92983">
        <w:rPr>
          <w:rFonts w:ascii="Times New Roman" w:hAnsi="Times New Roman"/>
          <w:b/>
          <w:i/>
          <w:sz w:val="24"/>
          <w:szCs w:val="24"/>
        </w:rPr>
        <w:t xml:space="preserve">Подведение итогов </w:t>
      </w:r>
      <w:proofErr w:type="gramStart"/>
      <w:r w:rsidRPr="00D92983">
        <w:rPr>
          <w:rFonts w:ascii="Times New Roman" w:hAnsi="Times New Roman"/>
          <w:b/>
          <w:i/>
          <w:sz w:val="24"/>
          <w:szCs w:val="24"/>
        </w:rPr>
        <w:t xml:space="preserve">( </w:t>
      </w:r>
      <w:proofErr w:type="gramEnd"/>
      <w:r w:rsidRPr="00D92983">
        <w:rPr>
          <w:rFonts w:ascii="Times New Roman" w:hAnsi="Times New Roman"/>
          <w:b/>
          <w:i/>
          <w:sz w:val="24"/>
          <w:szCs w:val="24"/>
        </w:rPr>
        <w:t>2 часа)</w:t>
      </w:r>
    </w:p>
    <w:p w:rsidR="00932B10" w:rsidRP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32B10">
        <w:rPr>
          <w:rFonts w:ascii="Times New Roman" w:hAnsi="Times New Roman"/>
          <w:b/>
          <w:sz w:val="24"/>
          <w:szCs w:val="24"/>
        </w:rPr>
        <w:t>Итоговая диагностика и тестирование.</w:t>
      </w:r>
    </w:p>
    <w:p w:rsidR="00932B10" w:rsidRDefault="00932B10" w:rsidP="00932B10">
      <w:pPr>
        <w:tabs>
          <w:tab w:val="left" w:pos="374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932B10">
        <w:rPr>
          <w:rFonts w:ascii="Times New Roman" w:eastAsia="Times New Roman" w:hAnsi="Times New Roman"/>
          <w:b/>
          <w:sz w:val="24"/>
          <w:szCs w:val="24"/>
          <w:lang w:eastAsia="ru-RU"/>
        </w:rPr>
        <w:t>Выставка-конкурс «Лучшая книга».</w:t>
      </w:r>
    </w:p>
    <w:p w:rsidR="00591158" w:rsidRDefault="00591158" w:rsidP="00737A2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95376C" w:rsidRDefault="0095376C" w:rsidP="00D92983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372FEE" w:rsidRDefault="00372FEE" w:rsidP="00372FE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Формы организации деятельности на внеурочных занятиях:</w:t>
      </w:r>
    </w:p>
    <w:p w:rsidR="00591158" w:rsidRPr="00372FEE" w:rsidRDefault="00591158" w:rsidP="00372FEE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CC4034" w:rsidRPr="00372FEE" w:rsidRDefault="00CC4034" w:rsidP="00CC40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372FE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исследовательская практика </w:t>
      </w:r>
      <w:proofErr w:type="gramStart"/>
      <w:r w:rsidRPr="00372FE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372FEE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CC4034" w:rsidRPr="00CC4034" w:rsidRDefault="00CC4034" w:rsidP="00CC40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обучающихся</w:t>
      </w:r>
      <w:proofErr w:type="gramEnd"/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;</w:t>
      </w:r>
    </w:p>
    <w:p w:rsidR="00CC4034" w:rsidRPr="00CC4034" w:rsidRDefault="00CC4034" w:rsidP="00CC40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ученическое научно-исследовательское общество – форма внеурочной деятельности, которая сочетает работу над учебными исслед</w:t>
      </w: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о</w:t>
      </w: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ваниями, коллективное обсуждение промежуточных и итоговых результатов, организацию круглых столов, дискуссий, дебатов, и</w:t>
      </w: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н</w:t>
      </w: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теллектуальных игр, публичных защит, конференций и др., а также включает встречи с представителями науки и образования, эк</w:t>
      </w: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с</w:t>
      </w: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курсии в учреждения науки и образования, сотрудничество с УНИО других школ;</w:t>
      </w:r>
    </w:p>
    <w:p w:rsidR="00CC4034" w:rsidRDefault="00CC4034" w:rsidP="00CC403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</w:pPr>
      <w:r w:rsidRPr="00CC4034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</w:t>
      </w:r>
      <w:r w:rsidR="00C26CB0">
        <w:rPr>
          <w:rFonts w:ascii="Times New Roman" w:eastAsia="Times New Roman" w:hAnsi="Times New Roman"/>
          <w:color w:val="000000" w:themeColor="text1"/>
          <w:sz w:val="24"/>
          <w:szCs w:val="24"/>
          <w:lang w:eastAsia="ru-RU"/>
        </w:rPr>
        <w:t>.</w:t>
      </w:r>
    </w:p>
    <w:p w:rsidR="0081078C" w:rsidRDefault="0081078C" w:rsidP="00C26CB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C26CB0" w:rsidRPr="00976087" w:rsidRDefault="00C26CB0" w:rsidP="00C26CB0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  <w:r w:rsidRPr="00976087"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  <w:t>Виды деятельности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игровая деятельность;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познавательная деятельность;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проблемно-ценностное общение;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досугово-развлекательная деятельность (досуговое обще</w:t>
      </w: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ние);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творчество;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социальное творчество (социально преобразующая добровольческая деятельность);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трудовая (производственная) деятельность;</w:t>
      </w:r>
    </w:p>
    <w:p w:rsidR="00C26CB0" w:rsidRPr="00C26CB0" w:rsidRDefault="00C26CB0" w:rsidP="00C26CB0">
      <w:pPr>
        <w:pStyle w:val="a3"/>
        <w:numPr>
          <w:ilvl w:val="0"/>
          <w:numId w:val="11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C26CB0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спортивно-оздоровительная деятельность.</w:t>
      </w:r>
    </w:p>
    <w:p w:rsidR="00591158" w:rsidRDefault="00591158" w:rsidP="000C10D1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D92983" w:rsidRDefault="00D92983" w:rsidP="000C10D1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jc w:val="center"/>
        <w:rPr>
          <w:rFonts w:ascii="Times New Roman" w:eastAsia="Times New Roman" w:hAnsi="Times New Roman"/>
          <w:b/>
          <w:color w:val="000000" w:themeColor="text1"/>
          <w:sz w:val="24"/>
          <w:szCs w:val="24"/>
          <w:u w:val="single"/>
          <w:lang w:eastAsia="ru-RU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BF0C08" w:rsidRDefault="00BF0C08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jc w:val="center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0C10D1" w:rsidRDefault="00497461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jc w:val="center"/>
        <w:rPr>
          <w:rFonts w:ascii="Times New Roman" w:eastAsia="SimSun" w:hAnsi="Times New Roman"/>
          <w:b/>
          <w:color w:val="00000A"/>
          <w:sz w:val="24"/>
          <w:szCs w:val="24"/>
        </w:rPr>
      </w:pPr>
      <w:r w:rsidRPr="00497461">
        <w:rPr>
          <w:rFonts w:ascii="Times New Roman" w:eastAsia="SimSun" w:hAnsi="Times New Roman"/>
          <w:b/>
          <w:color w:val="00000A"/>
          <w:sz w:val="24"/>
          <w:szCs w:val="24"/>
        </w:rPr>
        <w:t>Раздел</w:t>
      </w:r>
      <w:r w:rsidR="00D92983">
        <w:rPr>
          <w:rFonts w:ascii="Times New Roman" w:eastAsia="SimSun" w:hAnsi="Times New Roman"/>
          <w:b/>
          <w:color w:val="00000A"/>
          <w:sz w:val="24"/>
          <w:szCs w:val="24"/>
        </w:rPr>
        <w:t xml:space="preserve"> </w:t>
      </w:r>
      <w:r w:rsidRPr="00497461">
        <w:rPr>
          <w:rFonts w:ascii="Times New Roman" w:eastAsia="SimSun" w:hAnsi="Times New Roman"/>
          <w:b/>
          <w:color w:val="00000A"/>
          <w:sz w:val="24"/>
          <w:szCs w:val="24"/>
        </w:rPr>
        <w:t>3.</w:t>
      </w:r>
      <w:r>
        <w:rPr>
          <w:rFonts w:ascii="Times New Roman" w:eastAsia="SimSun" w:hAnsi="Times New Roman"/>
          <w:b/>
          <w:color w:val="00000A"/>
          <w:sz w:val="24"/>
          <w:szCs w:val="24"/>
        </w:rPr>
        <w:t xml:space="preserve"> </w:t>
      </w:r>
      <w:r w:rsidR="00D92983">
        <w:rPr>
          <w:rFonts w:ascii="Times New Roman" w:eastAsia="SimSun" w:hAnsi="Times New Roman"/>
          <w:b/>
          <w:color w:val="00000A"/>
          <w:sz w:val="24"/>
          <w:szCs w:val="24"/>
        </w:rPr>
        <w:t>Т</w:t>
      </w:r>
      <w:r w:rsidR="00591158">
        <w:rPr>
          <w:rFonts w:ascii="Times New Roman" w:eastAsia="SimSun" w:hAnsi="Times New Roman"/>
          <w:b/>
          <w:color w:val="00000A"/>
          <w:sz w:val="24"/>
          <w:szCs w:val="24"/>
        </w:rPr>
        <w:t xml:space="preserve">ематическое </w:t>
      </w:r>
      <w:r w:rsidR="000C10D1" w:rsidRPr="00497461">
        <w:rPr>
          <w:rFonts w:ascii="Times New Roman" w:eastAsia="SimSun" w:hAnsi="Times New Roman"/>
          <w:b/>
          <w:color w:val="00000A"/>
          <w:sz w:val="24"/>
          <w:szCs w:val="24"/>
        </w:rPr>
        <w:t>планирование</w:t>
      </w:r>
      <w:r>
        <w:rPr>
          <w:rFonts w:ascii="Times New Roman" w:eastAsia="SimSun" w:hAnsi="Times New Roman"/>
          <w:b/>
          <w:color w:val="00000A"/>
          <w:sz w:val="24"/>
          <w:szCs w:val="24"/>
        </w:rPr>
        <w:t>.</w:t>
      </w: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9"/>
        <w:gridCol w:w="6775"/>
        <w:gridCol w:w="6975"/>
      </w:tblGrid>
      <w:tr w:rsidR="00D92983" w:rsidRPr="00A22651" w:rsidTr="00540BDA">
        <w:trPr>
          <w:cantSplit/>
          <w:trHeight w:val="407"/>
        </w:trPr>
        <w:tc>
          <w:tcPr>
            <w:tcW w:w="959" w:type="dxa"/>
            <w:vAlign w:val="center"/>
          </w:tcPr>
          <w:p w:rsidR="00D92983" w:rsidRPr="00A22651" w:rsidRDefault="00D92983" w:rsidP="00540BDA">
            <w:pPr>
              <w:spacing w:after="120" w:line="240" w:lineRule="auto"/>
              <w:ind w:left="283" w:hanging="283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2265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2265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п</w:t>
            </w:r>
            <w:proofErr w:type="gramEnd"/>
            <w:r w:rsidRPr="00A2265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75" w:type="dxa"/>
            <w:vAlign w:val="center"/>
          </w:tcPr>
          <w:p w:rsidR="00D92983" w:rsidRPr="00A22651" w:rsidRDefault="00BF0C08" w:rsidP="00540BDA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pacing w:val="-8"/>
                <w:sz w:val="24"/>
                <w:szCs w:val="24"/>
                <w:u w:val="single"/>
                <w:lang w:eastAsia="ru-RU"/>
              </w:rPr>
              <w:t>Наименование разделов и тем</w:t>
            </w:r>
          </w:p>
        </w:tc>
        <w:tc>
          <w:tcPr>
            <w:tcW w:w="6975" w:type="dxa"/>
            <w:vAlign w:val="center"/>
          </w:tcPr>
          <w:p w:rsidR="00D92983" w:rsidRPr="00A22651" w:rsidRDefault="00BF0C08" w:rsidP="00BF0C08">
            <w:pPr>
              <w:spacing w:after="120" w:line="240" w:lineRule="auto"/>
              <w:ind w:left="283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Общее  к</w:t>
            </w:r>
            <w:r w:rsidR="00D92983" w:rsidRPr="00A22651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  <w:t>оличество часов</w:t>
            </w:r>
          </w:p>
        </w:tc>
      </w:tr>
      <w:tr w:rsidR="00D92983" w:rsidRPr="00A22651" w:rsidTr="00540BDA">
        <w:trPr>
          <w:cantSplit/>
          <w:trHeight w:val="285"/>
        </w:trPr>
        <w:tc>
          <w:tcPr>
            <w:tcW w:w="959" w:type="dxa"/>
            <w:vAlign w:val="center"/>
          </w:tcPr>
          <w:p w:rsidR="00D92983" w:rsidRPr="00A22651" w:rsidRDefault="00D92983" w:rsidP="00540BD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  <w:vAlign w:val="center"/>
          </w:tcPr>
          <w:p w:rsidR="00D92983" w:rsidRPr="00A22651" w:rsidRDefault="00D92983" w:rsidP="00540BD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u w:val="single"/>
                <w:lang w:eastAsia="ru-RU"/>
              </w:rPr>
            </w:pPr>
            <w:r w:rsidRPr="00A2265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Введение в программу</w:t>
            </w:r>
          </w:p>
        </w:tc>
        <w:tc>
          <w:tcPr>
            <w:tcW w:w="6975" w:type="dxa"/>
            <w:shd w:val="clear" w:color="auto" w:fill="auto"/>
            <w:vAlign w:val="center"/>
          </w:tcPr>
          <w:p w:rsidR="00D92983" w:rsidRPr="00A22651" w:rsidRDefault="00D92983" w:rsidP="00540BD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92983" w:rsidRPr="00A22651" w:rsidTr="00540BDA">
        <w:trPr>
          <w:cantSplit/>
          <w:trHeight w:val="180"/>
        </w:trPr>
        <w:tc>
          <w:tcPr>
            <w:tcW w:w="959" w:type="dxa"/>
            <w:vAlign w:val="center"/>
          </w:tcPr>
          <w:p w:rsidR="00D92983" w:rsidRPr="00A22651" w:rsidRDefault="00D92983" w:rsidP="00540BD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  <w:vAlign w:val="center"/>
          </w:tcPr>
          <w:p w:rsidR="00D92983" w:rsidRPr="00A22651" w:rsidRDefault="00D92983" w:rsidP="00540BD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26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Развивающие занятия.</w:t>
            </w:r>
          </w:p>
        </w:tc>
        <w:tc>
          <w:tcPr>
            <w:tcW w:w="6975" w:type="dxa"/>
            <w:shd w:val="clear" w:color="auto" w:fill="auto"/>
            <w:vAlign w:val="center"/>
          </w:tcPr>
          <w:p w:rsidR="00D92983" w:rsidRPr="00A22651" w:rsidRDefault="00D92983" w:rsidP="00540BD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</w:t>
            </w:r>
          </w:p>
        </w:tc>
      </w:tr>
      <w:tr w:rsidR="00D92983" w:rsidRPr="00A22651" w:rsidTr="00540BDA">
        <w:trPr>
          <w:cantSplit/>
          <w:trHeight w:val="180"/>
        </w:trPr>
        <w:tc>
          <w:tcPr>
            <w:tcW w:w="959" w:type="dxa"/>
            <w:vAlign w:val="center"/>
          </w:tcPr>
          <w:p w:rsidR="00D92983" w:rsidRPr="00A22651" w:rsidRDefault="00D92983" w:rsidP="00540BDA">
            <w:pPr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  <w:vAlign w:val="center"/>
          </w:tcPr>
          <w:p w:rsidR="00D92983" w:rsidRPr="00A22651" w:rsidRDefault="00D92983" w:rsidP="00540BDA">
            <w:pPr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2265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Подведение итогов.</w:t>
            </w:r>
          </w:p>
        </w:tc>
        <w:tc>
          <w:tcPr>
            <w:tcW w:w="6975" w:type="dxa"/>
            <w:shd w:val="clear" w:color="auto" w:fill="auto"/>
            <w:vAlign w:val="center"/>
          </w:tcPr>
          <w:p w:rsidR="00D92983" w:rsidRPr="00A22651" w:rsidRDefault="00D92983" w:rsidP="00540BD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</w:t>
            </w:r>
          </w:p>
        </w:tc>
      </w:tr>
      <w:tr w:rsidR="00D92983" w:rsidRPr="00A22651" w:rsidTr="00540BDA">
        <w:trPr>
          <w:cantSplit/>
          <w:trHeight w:val="180"/>
        </w:trPr>
        <w:tc>
          <w:tcPr>
            <w:tcW w:w="959" w:type="dxa"/>
            <w:vAlign w:val="center"/>
          </w:tcPr>
          <w:p w:rsidR="00D92983" w:rsidRPr="00A22651" w:rsidRDefault="00D92983" w:rsidP="00540BDA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contextualSpacing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6775" w:type="dxa"/>
            <w:vAlign w:val="center"/>
          </w:tcPr>
          <w:p w:rsidR="00D92983" w:rsidRPr="0095376C" w:rsidRDefault="00D92983" w:rsidP="00540BDA">
            <w:pPr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5376C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975" w:type="dxa"/>
            <w:shd w:val="clear" w:color="auto" w:fill="auto"/>
            <w:vAlign w:val="center"/>
          </w:tcPr>
          <w:p w:rsidR="00D92983" w:rsidRPr="0095376C" w:rsidRDefault="00D92983" w:rsidP="00540BDA">
            <w:pPr>
              <w:spacing w:after="12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5376C">
              <w:rPr>
                <w:rFonts w:ascii="Times New Roman" w:eastAsia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68 часов</w:t>
            </w:r>
          </w:p>
        </w:tc>
      </w:tr>
    </w:tbl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FA0E80" w:rsidRDefault="00FA0E80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FA0E80" w:rsidRDefault="00FA0E80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FA0E80" w:rsidRDefault="00FA0E80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FA0E80" w:rsidRDefault="00FA0E80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FA0E80" w:rsidRDefault="00FA0E80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92983" w:rsidRDefault="00D92983" w:rsidP="00D92983">
      <w:pPr>
        <w:shd w:val="clear" w:color="auto" w:fill="FFFFFF"/>
        <w:tabs>
          <w:tab w:val="left" w:pos="709"/>
        </w:tabs>
        <w:suppressAutoHyphens/>
        <w:overflowPunct w:val="0"/>
        <w:spacing w:after="0" w:line="276" w:lineRule="atLeast"/>
        <w:rPr>
          <w:rFonts w:ascii="Times New Roman" w:eastAsia="SimSun" w:hAnsi="Times New Roman"/>
          <w:b/>
          <w:color w:val="00000A"/>
          <w:sz w:val="24"/>
          <w:szCs w:val="24"/>
        </w:rPr>
      </w:pPr>
    </w:p>
    <w:p w:rsidR="00D26B23" w:rsidRPr="00D92983" w:rsidRDefault="00D26B23" w:rsidP="00D26B23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Приложение 1</w:t>
      </w:r>
    </w:p>
    <w:p w:rsidR="00D26B23" w:rsidRDefault="00D26B23" w:rsidP="00D26B23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D9298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КАЛЕНДАРНО – ТЕМАТИ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ЧЕСКОЕ ПЛАНИРОВАНИЕ 1 «Б</w:t>
      </w:r>
      <w:r w:rsidRPr="00D9298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» класса</w:t>
      </w:r>
    </w:p>
    <w:p w:rsidR="00D26B23" w:rsidRPr="00D92983" w:rsidRDefault="00D26B23" w:rsidP="00D26B23">
      <w:pPr>
        <w:widowControl w:val="0"/>
        <w:shd w:val="clear" w:color="auto" w:fill="FFFFFF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716"/>
        <w:gridCol w:w="6080"/>
        <w:gridCol w:w="1662"/>
        <w:gridCol w:w="1662"/>
        <w:gridCol w:w="1669"/>
        <w:gridCol w:w="1910"/>
      </w:tblGrid>
      <w:tr w:rsidR="00BF0C08" w:rsidRPr="00D26B23" w:rsidTr="00BF0C08">
        <w:trPr>
          <w:trHeight w:val="1165"/>
        </w:trPr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№  з</w:t>
            </w: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а</w:t>
            </w: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нятия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Наименование</w:t>
            </w:r>
          </w:p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разделов и тем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Количество часов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Плановые</w:t>
            </w:r>
          </w:p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 xml:space="preserve">сроки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про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-</w:t>
            </w:r>
          </w:p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хождения</w:t>
            </w:r>
          </w:p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темы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Фактические</w:t>
            </w:r>
          </w:p>
          <w:p w:rsidR="00BF0C08" w:rsidRPr="00D26B23" w:rsidRDefault="00BF0C08" w:rsidP="00CC3357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сроки (и/или</w:t>
            </w:r>
            <w:proofErr w:type="gramEnd"/>
          </w:p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коррекция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Примечание</w:t>
            </w:r>
          </w:p>
        </w:tc>
      </w:tr>
      <w:tr w:rsidR="00BF0C08" w:rsidRPr="00251F51" w:rsidTr="00BF0C08">
        <w:tc>
          <w:tcPr>
            <w:tcW w:w="5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1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Введение в программу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часа)</w:t>
            </w: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1.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2.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5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1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Развивающие занятия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 часа)</w:t>
            </w: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3,4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5,6,7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обобщать, анализировать, с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поставлять понятия.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8,9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10,11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92983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12,13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14,15,16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классификации, а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страгированию.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17,18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6015CD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5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  <w:p w:rsidR="00BF0C08" w:rsidRPr="006015CD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19,20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21,22,23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Упражнения на развитие понятийного мышления (умение 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lastRenderedPageBreak/>
              <w:t>24,25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26,27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28,29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классификации, а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страгированию.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30,31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32,33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34,35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36,37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обобщать, анализировать, с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поставлять понятия.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38,39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классификации, а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страгированию.</w:t>
            </w:r>
          </w:p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40,41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42,43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44,45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46,47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 внимания, наблюдательности, нав</w:t>
            </w: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устного счёта.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48,49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A86256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DA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ассоциативной памяти.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50,51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52,53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54,55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lastRenderedPageBreak/>
              <w:t>56,57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A7497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внимания, ассоциативной памяти.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58,59,60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61,62,63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Нет этих трех часов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64,65,66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5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1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Подведение итогов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 часа)</w:t>
            </w: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Итоговая диагностика и тестирование.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CC3357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68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CC3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Выставка-конкурс «Лучшая книга».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CC3357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D26B23" w:rsidRPr="00C57D78" w:rsidRDefault="00D26B23" w:rsidP="00D26B23">
      <w:pPr>
        <w:rPr>
          <w:rFonts w:ascii="Times New Roman" w:hAnsi="Times New Roman"/>
          <w:sz w:val="24"/>
          <w:szCs w:val="24"/>
        </w:rPr>
      </w:pPr>
    </w:p>
    <w:p w:rsidR="00C57D78" w:rsidRDefault="00C57D78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Default="000D3C77">
      <w:pPr>
        <w:rPr>
          <w:rFonts w:ascii="Times New Roman" w:hAnsi="Times New Roman"/>
          <w:sz w:val="24"/>
          <w:szCs w:val="24"/>
        </w:rPr>
      </w:pPr>
    </w:p>
    <w:p w:rsidR="000D3C77" w:rsidRPr="00C57D78" w:rsidRDefault="000D3C77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D92983" w:rsidRDefault="00D92983">
      <w:pPr>
        <w:rPr>
          <w:rFonts w:ascii="Times New Roman" w:hAnsi="Times New Roman"/>
          <w:sz w:val="24"/>
          <w:szCs w:val="24"/>
        </w:rPr>
      </w:pPr>
    </w:p>
    <w:p w:rsidR="00D92983" w:rsidRPr="00D92983" w:rsidRDefault="00D92983" w:rsidP="00D92983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Приложение 2</w:t>
      </w:r>
    </w:p>
    <w:p w:rsidR="00D92983" w:rsidRDefault="00D92983" w:rsidP="00D92983">
      <w:pPr>
        <w:widowControl w:val="0"/>
        <w:shd w:val="clear" w:color="auto" w:fill="FFFFFF"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D9298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КАЛЕНДАРНО – ТЕМАТИ</w:t>
      </w:r>
      <w:r w:rsidR="00D26B2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ЧЕСКОЕ ПЛАНИРОВАНИЕ 1</w:t>
      </w:r>
      <w:r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 xml:space="preserve"> «А</w:t>
      </w:r>
      <w:r w:rsidRPr="00D9298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» класса</w:t>
      </w:r>
    </w:p>
    <w:p w:rsidR="00D92983" w:rsidRPr="00D92983" w:rsidRDefault="00D92983" w:rsidP="00D26B23">
      <w:pPr>
        <w:widowControl w:val="0"/>
        <w:shd w:val="clear" w:color="auto" w:fill="FFFFFF"/>
        <w:spacing w:after="0" w:line="360" w:lineRule="auto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7"/>
        <w:gridCol w:w="716"/>
        <w:gridCol w:w="6080"/>
        <w:gridCol w:w="1662"/>
        <w:gridCol w:w="1662"/>
        <w:gridCol w:w="1669"/>
        <w:gridCol w:w="1910"/>
      </w:tblGrid>
      <w:tr w:rsidR="00BF0C08" w:rsidRPr="00D26B23" w:rsidTr="00BF0C08">
        <w:trPr>
          <w:trHeight w:val="1165"/>
        </w:trPr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№  з</w:t>
            </w: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а</w:t>
            </w: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нятия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Наименование</w:t>
            </w:r>
          </w:p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разделов и тем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Количеств</w:t>
            </w:r>
          </w:p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proofErr w:type="gramStart"/>
            <w:r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о</w:t>
            </w:r>
            <w:proofErr w:type="gramEnd"/>
            <w:r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 xml:space="preserve"> часов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Плановые</w:t>
            </w:r>
          </w:p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 xml:space="preserve">сроки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про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-</w:t>
            </w:r>
          </w:p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хождения</w:t>
            </w:r>
          </w:p>
          <w:p w:rsidR="00BF0C08" w:rsidRPr="00D26B23" w:rsidRDefault="00BF0C08" w:rsidP="00D26B2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темы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Фактические</w:t>
            </w:r>
          </w:p>
          <w:p w:rsidR="00BF0C08" w:rsidRPr="00D26B23" w:rsidRDefault="00BF0C08" w:rsidP="00540BD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сроки (и/или</w:t>
            </w:r>
            <w:proofErr w:type="gramEnd"/>
          </w:p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коррекция</w:t>
            </w: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Примечание</w:t>
            </w:r>
          </w:p>
        </w:tc>
      </w:tr>
      <w:tr w:rsidR="00BF0C08" w:rsidRPr="00251F51" w:rsidTr="00BF0C08">
        <w:tc>
          <w:tcPr>
            <w:tcW w:w="5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1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Введение в программу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2 часа)</w:t>
            </w: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1.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2.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Вводное занятие.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5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41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Развивающие занятия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64 часа)</w:t>
            </w: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3,4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5,6,7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обобщать, анализировать, с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поставлять понятия.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8,9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10,11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92983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9298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12,13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832B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14,15,16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классификации, а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страгированию.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17,18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6015CD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015C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  <w:p w:rsidR="00BF0C08" w:rsidRPr="006015CD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19,20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21,22,23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lastRenderedPageBreak/>
              <w:t>24,25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26,27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28,29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классификации, а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страгированию.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30,31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32,33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34,35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36,37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обобщать, анализировать, с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поставлять понятия.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38,39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способности к классификации, а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0C10D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страгированию.</w:t>
            </w:r>
          </w:p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40,41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понятийного мышления (умение обобщать).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42,43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44,45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классифицировать предметы и слова.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46,47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 внимания, наблюдательности, нав</w:t>
            </w: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</w:t>
            </w: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ков устного счёта.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48,49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A86256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8625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</w:t>
            </w:r>
            <w:r w:rsidRPr="00DA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ассоциативной памяти.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50,51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52,53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54,55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зрительно-моторной координации.</w:t>
            </w:r>
          </w:p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lastRenderedPageBreak/>
              <w:t>56,57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A7497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A74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внимания, ассоциативной памяти.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58,59,60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61,62,63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устанавливать связи между понятиями.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  <w:t>Нет этих трех часов</w:t>
            </w: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64,65,66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E07DEC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Упражнения на развитие умения владеть операциями анализа и синтеза.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58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416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Подведение итогов </w:t>
            </w:r>
            <w:proofErr w:type="gramStart"/>
            <w:r w:rsidRPr="00D26B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D26B23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eastAsia="ru-RU"/>
              </w:rPr>
              <w:t>2 часа)</w:t>
            </w: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67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Итоговая диагностика и тестирование.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  <w:tr w:rsidR="00BF0C08" w:rsidRPr="00251F51" w:rsidTr="00BF0C08">
        <w:tc>
          <w:tcPr>
            <w:tcW w:w="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F0C08" w:rsidRPr="00D26B23" w:rsidRDefault="00BF0C08" w:rsidP="00540BDA">
            <w:pPr>
              <w:widowControl w:val="0"/>
              <w:spacing w:after="0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</w:pPr>
            <w:r w:rsidRPr="00D26B23">
              <w:rPr>
                <w:rFonts w:ascii="Times New Roman" w:eastAsia="Times New Roman" w:hAnsi="Times New Roman"/>
                <w:b/>
                <w:sz w:val="24"/>
                <w:szCs w:val="24"/>
                <w:lang w:bidi="ru-RU"/>
              </w:rPr>
              <w:t>68</w:t>
            </w:r>
          </w:p>
        </w:tc>
        <w:tc>
          <w:tcPr>
            <w:tcW w:w="234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0C10D1" w:rsidRDefault="00BF0C08" w:rsidP="0054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07DE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Выставка-конкурс «Лучшая книга».</w:t>
            </w: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8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5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  <w:tc>
          <w:tcPr>
            <w:tcW w:w="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0C08" w:rsidRPr="00251F51" w:rsidRDefault="00BF0C08" w:rsidP="00540BDA">
            <w:pPr>
              <w:widowControl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bidi="ru-RU"/>
              </w:rPr>
            </w:pPr>
          </w:p>
        </w:tc>
      </w:tr>
    </w:tbl>
    <w:p w:rsidR="00D92983" w:rsidRPr="00C57D78" w:rsidRDefault="00D92983">
      <w:pPr>
        <w:rPr>
          <w:rFonts w:ascii="Times New Roman" w:hAnsi="Times New Roman"/>
          <w:sz w:val="24"/>
          <w:szCs w:val="24"/>
        </w:rPr>
      </w:pPr>
    </w:p>
    <w:sectPr w:rsidR="00D92983" w:rsidRPr="00C57D78" w:rsidSect="00591158">
      <w:footerReference w:type="default" r:id="rId9"/>
      <w:pgSz w:w="16838" w:h="11906" w:orient="landscape"/>
      <w:pgMar w:top="1702" w:right="1134" w:bottom="1276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2C1D" w:rsidRDefault="00292C1D" w:rsidP="005477A4">
      <w:pPr>
        <w:spacing w:after="0" w:line="240" w:lineRule="auto"/>
      </w:pPr>
      <w:r>
        <w:separator/>
      </w:r>
    </w:p>
  </w:endnote>
  <w:endnote w:type="continuationSeparator" w:id="0">
    <w:p w:rsidR="00292C1D" w:rsidRDefault="00292C1D" w:rsidP="00547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9549805"/>
      <w:docPartObj>
        <w:docPartGallery w:val="Page Numbers (Bottom of Page)"/>
        <w:docPartUnique/>
      </w:docPartObj>
    </w:sdtPr>
    <w:sdtEndPr/>
    <w:sdtContent>
      <w:p w:rsidR="00976477" w:rsidRDefault="00976477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3C77">
          <w:rPr>
            <w:noProof/>
          </w:rPr>
          <w:t>13</w:t>
        </w:r>
        <w:r>
          <w:fldChar w:fldCharType="end"/>
        </w:r>
      </w:p>
    </w:sdtContent>
  </w:sdt>
  <w:p w:rsidR="00976477" w:rsidRDefault="0097647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2C1D" w:rsidRDefault="00292C1D" w:rsidP="005477A4">
      <w:pPr>
        <w:spacing w:after="0" w:line="240" w:lineRule="auto"/>
      </w:pPr>
      <w:r>
        <w:separator/>
      </w:r>
    </w:p>
  </w:footnote>
  <w:footnote w:type="continuationSeparator" w:id="0">
    <w:p w:rsidR="00292C1D" w:rsidRDefault="00292C1D" w:rsidP="005477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290A"/>
    <w:multiLevelType w:val="hybridMultilevel"/>
    <w:tmpl w:val="33441196"/>
    <w:lvl w:ilvl="0" w:tplc="0F28B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B44F7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CA266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9046DE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7B214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C4E76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9F015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7CE6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7248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1A7933"/>
    <w:multiLevelType w:val="hybridMultilevel"/>
    <w:tmpl w:val="EC201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D95B99"/>
    <w:multiLevelType w:val="hybridMultilevel"/>
    <w:tmpl w:val="ABEC2F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DF3079"/>
    <w:multiLevelType w:val="hybridMultilevel"/>
    <w:tmpl w:val="DC6A7C36"/>
    <w:lvl w:ilvl="0" w:tplc="A022BA48">
      <w:start w:val="1"/>
      <w:numFmt w:val="decimal"/>
      <w:lvlText w:val="%1."/>
      <w:lvlJc w:val="left"/>
      <w:pPr>
        <w:ind w:left="141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0" w:hanging="360"/>
      </w:pPr>
    </w:lvl>
    <w:lvl w:ilvl="2" w:tplc="0419001B" w:tentative="1">
      <w:start w:val="1"/>
      <w:numFmt w:val="lowerRoman"/>
      <w:lvlText w:val="%3."/>
      <w:lvlJc w:val="right"/>
      <w:pPr>
        <w:ind w:left="2360" w:hanging="180"/>
      </w:pPr>
    </w:lvl>
    <w:lvl w:ilvl="3" w:tplc="0419000F" w:tentative="1">
      <w:start w:val="1"/>
      <w:numFmt w:val="decimal"/>
      <w:lvlText w:val="%4."/>
      <w:lvlJc w:val="left"/>
      <w:pPr>
        <w:ind w:left="3080" w:hanging="360"/>
      </w:pPr>
    </w:lvl>
    <w:lvl w:ilvl="4" w:tplc="04190019" w:tentative="1">
      <w:start w:val="1"/>
      <w:numFmt w:val="lowerLetter"/>
      <w:lvlText w:val="%5."/>
      <w:lvlJc w:val="left"/>
      <w:pPr>
        <w:ind w:left="3800" w:hanging="360"/>
      </w:pPr>
    </w:lvl>
    <w:lvl w:ilvl="5" w:tplc="0419001B" w:tentative="1">
      <w:start w:val="1"/>
      <w:numFmt w:val="lowerRoman"/>
      <w:lvlText w:val="%6."/>
      <w:lvlJc w:val="right"/>
      <w:pPr>
        <w:ind w:left="4520" w:hanging="180"/>
      </w:pPr>
    </w:lvl>
    <w:lvl w:ilvl="6" w:tplc="0419000F" w:tentative="1">
      <w:start w:val="1"/>
      <w:numFmt w:val="decimal"/>
      <w:lvlText w:val="%7."/>
      <w:lvlJc w:val="left"/>
      <w:pPr>
        <w:ind w:left="5240" w:hanging="360"/>
      </w:pPr>
    </w:lvl>
    <w:lvl w:ilvl="7" w:tplc="04190019" w:tentative="1">
      <w:start w:val="1"/>
      <w:numFmt w:val="lowerLetter"/>
      <w:lvlText w:val="%8."/>
      <w:lvlJc w:val="left"/>
      <w:pPr>
        <w:ind w:left="5960" w:hanging="360"/>
      </w:pPr>
    </w:lvl>
    <w:lvl w:ilvl="8" w:tplc="0419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5">
    <w:nsid w:val="38E569BB"/>
    <w:multiLevelType w:val="hybridMultilevel"/>
    <w:tmpl w:val="EAC078D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CE96DE5"/>
    <w:multiLevelType w:val="hybridMultilevel"/>
    <w:tmpl w:val="61E61F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FF3190"/>
    <w:multiLevelType w:val="hybridMultilevel"/>
    <w:tmpl w:val="21F4EC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04604E1"/>
    <w:multiLevelType w:val="singleLevel"/>
    <w:tmpl w:val="1A1E36A0"/>
    <w:lvl w:ilvl="0">
      <w:start w:val="1"/>
      <w:numFmt w:val="decimal"/>
      <w:lvlText w:val="%1"/>
      <w:legacy w:legacy="1" w:legacySpace="0" w:legacyIndent="360"/>
      <w:lvlJc w:val="left"/>
      <w:rPr>
        <w:rFonts w:ascii="Times New Roman CYR" w:eastAsiaTheme="minorEastAsia" w:hAnsi="Times New Roman CYR" w:cs="Times New Roman CYR"/>
      </w:rPr>
    </w:lvl>
  </w:abstractNum>
  <w:abstractNum w:abstractNumId="10">
    <w:nsid w:val="44565A37"/>
    <w:multiLevelType w:val="hybridMultilevel"/>
    <w:tmpl w:val="7540B20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12">
    <w:nsid w:val="4D9F0B2A"/>
    <w:multiLevelType w:val="hybridMultilevel"/>
    <w:tmpl w:val="FA84586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1B658F3"/>
    <w:multiLevelType w:val="hybridMultilevel"/>
    <w:tmpl w:val="4424A9D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5">
    <w:nsid w:val="66175256"/>
    <w:multiLevelType w:val="hybridMultilevel"/>
    <w:tmpl w:val="DF4045A4"/>
    <w:lvl w:ilvl="0" w:tplc="193423B2">
      <w:start w:val="1"/>
      <w:numFmt w:val="decimal"/>
      <w:lvlText w:val="%1)"/>
      <w:lvlJc w:val="left"/>
      <w:pPr>
        <w:ind w:left="510" w:hanging="360"/>
      </w:pPr>
      <w:rPr>
        <w:rFonts w:ascii="Verdana" w:hAnsi="Verdana" w:hint="default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6">
    <w:nsid w:val="6C6A6EBF"/>
    <w:multiLevelType w:val="hybridMultilevel"/>
    <w:tmpl w:val="CFC425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73621CC"/>
    <w:multiLevelType w:val="hybridMultilevel"/>
    <w:tmpl w:val="96DABC0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7EE4507"/>
    <w:multiLevelType w:val="hybridMultilevel"/>
    <w:tmpl w:val="05725BB2"/>
    <w:lvl w:ilvl="0" w:tplc="93DAB896">
      <w:start w:val="1"/>
      <w:numFmt w:val="decimal"/>
      <w:lvlText w:val="%1."/>
      <w:lvlJc w:val="left"/>
      <w:pPr>
        <w:ind w:left="4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3"/>
  </w:num>
  <w:num w:numId="2">
    <w:abstractNumId w:val="1"/>
  </w:num>
  <w:num w:numId="3">
    <w:abstractNumId w:val="18"/>
  </w:num>
  <w:num w:numId="4">
    <w:abstractNumId w:val="9"/>
  </w:num>
  <w:num w:numId="5">
    <w:abstractNumId w:val="8"/>
  </w:num>
  <w:num w:numId="6">
    <w:abstractNumId w:val="16"/>
  </w:num>
  <w:num w:numId="7">
    <w:abstractNumId w:val="7"/>
  </w:num>
  <w:num w:numId="8">
    <w:abstractNumId w:val="11"/>
  </w:num>
  <w:num w:numId="9">
    <w:abstractNumId w:val="4"/>
  </w:num>
  <w:num w:numId="10">
    <w:abstractNumId w:val="0"/>
  </w:num>
  <w:num w:numId="11">
    <w:abstractNumId w:val="14"/>
  </w:num>
  <w:num w:numId="12">
    <w:abstractNumId w:val="15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17"/>
  </w:num>
  <w:num w:numId="16">
    <w:abstractNumId w:val="12"/>
  </w:num>
  <w:num w:numId="17">
    <w:abstractNumId w:val="13"/>
  </w:num>
  <w:num w:numId="18">
    <w:abstractNumId w:val="5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B10"/>
    <w:rsid w:val="00031161"/>
    <w:rsid w:val="000C10D1"/>
    <w:rsid w:val="000C18EA"/>
    <w:rsid w:val="000D3C77"/>
    <w:rsid w:val="000F49F1"/>
    <w:rsid w:val="00135B54"/>
    <w:rsid w:val="0014495A"/>
    <w:rsid w:val="00153C94"/>
    <w:rsid w:val="001A799D"/>
    <w:rsid w:val="001C13C9"/>
    <w:rsid w:val="001C5665"/>
    <w:rsid w:val="001F0A43"/>
    <w:rsid w:val="00207BE5"/>
    <w:rsid w:val="00251F51"/>
    <w:rsid w:val="00281EBE"/>
    <w:rsid w:val="00292C1D"/>
    <w:rsid w:val="002C077A"/>
    <w:rsid w:val="003365E0"/>
    <w:rsid w:val="00362CA3"/>
    <w:rsid w:val="00372FEE"/>
    <w:rsid w:val="00390D6D"/>
    <w:rsid w:val="00391624"/>
    <w:rsid w:val="003B5373"/>
    <w:rsid w:val="003D1C77"/>
    <w:rsid w:val="00413B2B"/>
    <w:rsid w:val="00420CED"/>
    <w:rsid w:val="00422701"/>
    <w:rsid w:val="00434CB9"/>
    <w:rsid w:val="004528CE"/>
    <w:rsid w:val="0047426A"/>
    <w:rsid w:val="00486864"/>
    <w:rsid w:val="00497461"/>
    <w:rsid w:val="004C3A83"/>
    <w:rsid w:val="004C424A"/>
    <w:rsid w:val="005146FC"/>
    <w:rsid w:val="00540BDA"/>
    <w:rsid w:val="005477A4"/>
    <w:rsid w:val="00591158"/>
    <w:rsid w:val="006015CD"/>
    <w:rsid w:val="006C476F"/>
    <w:rsid w:val="006C67D6"/>
    <w:rsid w:val="00737A2A"/>
    <w:rsid w:val="00747B08"/>
    <w:rsid w:val="00775CD7"/>
    <w:rsid w:val="007A32A5"/>
    <w:rsid w:val="00802FCE"/>
    <w:rsid w:val="0081078C"/>
    <w:rsid w:val="008C24FC"/>
    <w:rsid w:val="008C498D"/>
    <w:rsid w:val="008F0CF8"/>
    <w:rsid w:val="009103FC"/>
    <w:rsid w:val="00926824"/>
    <w:rsid w:val="00932B10"/>
    <w:rsid w:val="00933296"/>
    <w:rsid w:val="00951783"/>
    <w:rsid w:val="0095376C"/>
    <w:rsid w:val="00976477"/>
    <w:rsid w:val="00976E32"/>
    <w:rsid w:val="00A22651"/>
    <w:rsid w:val="00A80118"/>
    <w:rsid w:val="00A86256"/>
    <w:rsid w:val="00AF1629"/>
    <w:rsid w:val="00B109D6"/>
    <w:rsid w:val="00B325A6"/>
    <w:rsid w:val="00B722C5"/>
    <w:rsid w:val="00BA0CB8"/>
    <w:rsid w:val="00BC6AA1"/>
    <w:rsid w:val="00BD55EE"/>
    <w:rsid w:val="00BF0C08"/>
    <w:rsid w:val="00BF505F"/>
    <w:rsid w:val="00C26CB0"/>
    <w:rsid w:val="00C46D06"/>
    <w:rsid w:val="00C57D78"/>
    <w:rsid w:val="00C828D1"/>
    <w:rsid w:val="00CA1566"/>
    <w:rsid w:val="00CC4034"/>
    <w:rsid w:val="00D0603C"/>
    <w:rsid w:val="00D13657"/>
    <w:rsid w:val="00D26B23"/>
    <w:rsid w:val="00D35E57"/>
    <w:rsid w:val="00D72234"/>
    <w:rsid w:val="00D832B5"/>
    <w:rsid w:val="00D92983"/>
    <w:rsid w:val="00DA7497"/>
    <w:rsid w:val="00DF49DA"/>
    <w:rsid w:val="00E07DEC"/>
    <w:rsid w:val="00E76BA7"/>
    <w:rsid w:val="00E820FD"/>
    <w:rsid w:val="00E92401"/>
    <w:rsid w:val="00EA4603"/>
    <w:rsid w:val="00ED0C4A"/>
    <w:rsid w:val="00ED5A95"/>
    <w:rsid w:val="00EE6DF8"/>
    <w:rsid w:val="00EF3523"/>
    <w:rsid w:val="00F527F1"/>
    <w:rsid w:val="00F61708"/>
    <w:rsid w:val="00F85CF8"/>
    <w:rsid w:val="00F9119A"/>
    <w:rsid w:val="00F971B2"/>
    <w:rsid w:val="00FA0E80"/>
    <w:rsid w:val="00FD0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8"/>
    <w:pPr>
      <w:ind w:left="720"/>
      <w:contextualSpacing/>
    </w:pPr>
  </w:style>
  <w:style w:type="paragraph" w:styleId="a4">
    <w:name w:val="Normal (Web)"/>
    <w:basedOn w:val="a"/>
    <w:semiHidden/>
    <w:unhideWhenUsed/>
    <w:rsid w:val="00153C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7A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4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77A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4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77A4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2B1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57D78"/>
    <w:pPr>
      <w:ind w:left="720"/>
      <w:contextualSpacing/>
    </w:pPr>
  </w:style>
  <w:style w:type="paragraph" w:styleId="a4">
    <w:name w:val="Normal (Web)"/>
    <w:basedOn w:val="a"/>
    <w:semiHidden/>
    <w:unhideWhenUsed/>
    <w:rsid w:val="00153C9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4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477A4"/>
    <w:rPr>
      <w:rFonts w:ascii="Tahoma" w:eastAsia="Calibri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54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477A4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5477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477A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16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2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20E2CB-E494-4ED7-B24E-CCDAE3DA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2225</Words>
  <Characters>12686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Света</cp:lastModifiedBy>
  <cp:revision>4</cp:revision>
  <cp:lastPrinted>2017-09-15T12:14:00Z</cp:lastPrinted>
  <dcterms:created xsi:type="dcterms:W3CDTF">2019-08-28T07:08:00Z</dcterms:created>
  <dcterms:modified xsi:type="dcterms:W3CDTF">2019-09-23T11:57:00Z</dcterms:modified>
</cp:coreProperties>
</file>